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E5497C" w14:textId="77777777" w:rsidR="0054170B" w:rsidRPr="00CC7457" w:rsidRDefault="004E417A" w:rsidP="0054170B">
      <w:pPr>
        <w:spacing w:after="58"/>
        <w:ind w:left="10" w:right="65" w:hanging="10"/>
        <w:jc w:val="center"/>
        <w:rPr>
          <w:rFonts w:ascii="Arial" w:eastAsia="Arial" w:hAnsi="Arial" w:cs="Arial"/>
          <w:kern w:val="2"/>
          <w:lang w:eastAsia="en-GB"/>
          <w14:ligatures w14:val="standardContextual"/>
        </w:rPr>
      </w:pPr>
      <w:r w:rsidRPr="00CC7457">
        <w:rPr>
          <w:rFonts w:ascii="Arial" w:hAnsi="Arial" w:cs="Arial"/>
          <w:b/>
          <w:bCs/>
        </w:rPr>
        <w:t xml:space="preserve">MINUTES OF </w:t>
      </w:r>
      <w:r w:rsidR="002C6619" w:rsidRPr="00CC7457">
        <w:rPr>
          <w:rFonts w:ascii="Arial" w:hAnsi="Arial" w:cs="Arial"/>
          <w:b/>
          <w:bCs/>
        </w:rPr>
        <w:t xml:space="preserve">A </w:t>
      </w:r>
      <w:r w:rsidRPr="00CC7457">
        <w:rPr>
          <w:rFonts w:ascii="Arial" w:hAnsi="Arial" w:cs="Arial"/>
          <w:b/>
          <w:bCs/>
        </w:rPr>
        <w:t>COUNCIL MEETING</w:t>
      </w:r>
    </w:p>
    <w:p w14:paraId="58EFB017" w14:textId="5ADE0150" w:rsidR="0054170B" w:rsidRPr="00CC7457" w:rsidRDefault="004E417A" w:rsidP="0054170B">
      <w:pPr>
        <w:spacing w:after="58"/>
        <w:ind w:left="10" w:right="65" w:hanging="10"/>
        <w:jc w:val="center"/>
        <w:rPr>
          <w:rFonts w:ascii="Arial" w:eastAsia="Arial" w:hAnsi="Arial" w:cs="Arial"/>
          <w:kern w:val="2"/>
          <w:lang w:eastAsia="en-GB"/>
          <w14:ligatures w14:val="standardContextual"/>
        </w:rPr>
      </w:pPr>
      <w:r w:rsidRPr="00CC7457">
        <w:rPr>
          <w:rFonts w:ascii="Arial" w:eastAsia="Arial" w:hAnsi="Arial" w:cs="Arial"/>
          <w:kern w:val="2"/>
          <w:lang w:eastAsia="en-GB"/>
          <w14:ligatures w14:val="standardContextual"/>
        </w:rPr>
        <w:t>(</w:t>
      </w:r>
      <w:r w:rsidRPr="00CC7457">
        <w:rPr>
          <w:rFonts w:ascii="Arial" w:eastAsia="Arial" w:hAnsi="Arial" w:cs="Arial"/>
          <w:i/>
          <w:kern w:val="2"/>
          <w:lang w:eastAsia="en-GB"/>
          <w14:ligatures w14:val="standardContextual"/>
        </w:rPr>
        <w:t xml:space="preserve">draft until signed at a </w:t>
      </w:r>
      <w:r w:rsidR="0054170B" w:rsidRPr="00CC7457">
        <w:rPr>
          <w:rFonts w:ascii="Arial" w:eastAsia="Arial" w:hAnsi="Arial" w:cs="Arial"/>
          <w:i/>
          <w:kern w:val="2"/>
          <w:lang w:eastAsia="en-GB"/>
          <w14:ligatures w14:val="standardContextual"/>
        </w:rPr>
        <w:t xml:space="preserve">subsequent </w:t>
      </w:r>
      <w:r w:rsidRPr="00CC7457">
        <w:rPr>
          <w:rFonts w:ascii="Arial" w:eastAsia="Arial" w:hAnsi="Arial" w:cs="Arial"/>
          <w:i/>
          <w:kern w:val="2"/>
          <w:lang w:eastAsia="en-GB"/>
          <w14:ligatures w14:val="standardContextual"/>
        </w:rPr>
        <w:t>meeting</w:t>
      </w:r>
      <w:r w:rsidRPr="00CC7457">
        <w:rPr>
          <w:rFonts w:ascii="Arial" w:eastAsia="Arial" w:hAnsi="Arial" w:cs="Arial"/>
          <w:kern w:val="2"/>
          <w:lang w:eastAsia="en-GB"/>
          <w14:ligatures w14:val="standardContextual"/>
        </w:rPr>
        <w:t>)</w:t>
      </w:r>
      <w:r w:rsidRPr="00CC7457">
        <w:rPr>
          <w:rFonts w:ascii="Arial" w:eastAsia="Arial" w:hAnsi="Arial" w:cs="Arial"/>
          <w:b/>
          <w:kern w:val="2"/>
          <w:lang w:eastAsia="en-GB"/>
          <w14:ligatures w14:val="standardContextual"/>
        </w:rPr>
        <w:t xml:space="preserve"> </w:t>
      </w:r>
    </w:p>
    <w:p w14:paraId="0A2E8DEF" w14:textId="1F5D4A14" w:rsidR="004E417A" w:rsidRPr="00CC7457" w:rsidRDefault="004E417A" w:rsidP="004E417A">
      <w:pPr>
        <w:spacing w:after="0"/>
        <w:ind w:left="2759" w:right="2760"/>
        <w:jc w:val="center"/>
        <w:rPr>
          <w:rFonts w:ascii="Arial" w:eastAsia="Arial" w:hAnsi="Arial" w:cs="Arial"/>
          <w:kern w:val="2"/>
          <w:lang w:eastAsia="en-GB"/>
          <w14:ligatures w14:val="standardContextual"/>
        </w:rPr>
      </w:pPr>
      <w:r w:rsidRPr="00CC7457">
        <w:rPr>
          <w:rFonts w:ascii="Arial" w:eastAsia="Arial" w:hAnsi="Arial" w:cs="Arial"/>
          <w:b/>
          <w:kern w:val="2"/>
          <w:lang w:eastAsia="en-GB"/>
          <w14:ligatures w14:val="standardContextual"/>
        </w:rPr>
        <w:t>Held</w:t>
      </w:r>
    </w:p>
    <w:p w14:paraId="3707CE62" w14:textId="05F0C659" w:rsidR="004E417A" w:rsidRPr="00CC7457" w:rsidRDefault="004E417A" w:rsidP="004E417A">
      <w:pPr>
        <w:spacing w:after="58"/>
        <w:ind w:left="10" w:right="59" w:hanging="10"/>
        <w:jc w:val="center"/>
        <w:rPr>
          <w:rFonts w:ascii="Arial" w:eastAsia="Arial" w:hAnsi="Arial" w:cs="Arial"/>
          <w:kern w:val="2"/>
          <w:lang w:eastAsia="en-GB"/>
          <w14:ligatures w14:val="standardContextual"/>
        </w:rPr>
      </w:pPr>
      <w:r w:rsidRPr="00CC7457">
        <w:rPr>
          <w:rFonts w:ascii="Arial" w:eastAsia="Arial" w:hAnsi="Arial" w:cs="Arial"/>
          <w:b/>
          <w:kern w:val="2"/>
          <w:lang w:eastAsia="en-GB"/>
          <w14:ligatures w14:val="standardContextual"/>
        </w:rPr>
        <w:t xml:space="preserve">MONDAY </w:t>
      </w:r>
      <w:r w:rsidR="00C20C1C" w:rsidRPr="00CC7457">
        <w:rPr>
          <w:rFonts w:ascii="Arial" w:hAnsi="Arial" w:cs="Arial"/>
          <w:b/>
          <w:bCs/>
          <w:sz w:val="20"/>
          <w:szCs w:val="20"/>
        </w:rPr>
        <w:t>18</w:t>
      </w:r>
      <w:r w:rsidR="00C20C1C" w:rsidRPr="00CC7457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="00C20C1C" w:rsidRPr="00CC7457">
        <w:rPr>
          <w:rFonts w:ascii="Arial" w:hAnsi="Arial" w:cs="Arial"/>
          <w:b/>
          <w:bCs/>
          <w:sz w:val="20"/>
          <w:szCs w:val="20"/>
        </w:rPr>
        <w:t xml:space="preserve"> November </w:t>
      </w:r>
      <w:r w:rsidRPr="00CC7457">
        <w:rPr>
          <w:rFonts w:ascii="Arial" w:hAnsi="Arial" w:cs="Arial"/>
          <w:b/>
          <w:bCs/>
          <w:sz w:val="20"/>
          <w:szCs w:val="20"/>
        </w:rPr>
        <w:t xml:space="preserve"> 2024</w:t>
      </w:r>
    </w:p>
    <w:p w14:paraId="41856729" w14:textId="77777777" w:rsidR="004E417A" w:rsidRPr="00CC7457" w:rsidRDefault="004E417A" w:rsidP="004E417A">
      <w:pPr>
        <w:spacing w:after="58"/>
        <w:ind w:left="10" w:right="63" w:hanging="10"/>
        <w:jc w:val="center"/>
        <w:rPr>
          <w:rFonts w:ascii="Arial" w:eastAsia="Arial" w:hAnsi="Arial" w:cs="Arial"/>
          <w:kern w:val="2"/>
          <w:lang w:eastAsia="en-GB"/>
          <w14:ligatures w14:val="standardContextual"/>
        </w:rPr>
      </w:pPr>
      <w:r w:rsidRPr="00CC7457">
        <w:rPr>
          <w:rFonts w:ascii="Arial" w:eastAsia="Arial" w:hAnsi="Arial" w:cs="Arial"/>
          <w:b/>
          <w:kern w:val="2"/>
          <w:lang w:eastAsia="en-GB"/>
          <w14:ligatures w14:val="standardContextual"/>
        </w:rPr>
        <w:t>in</w:t>
      </w:r>
    </w:p>
    <w:p w14:paraId="07A68457" w14:textId="07DFEBC5" w:rsidR="004E417A" w:rsidRPr="00CC7457" w:rsidRDefault="004E417A" w:rsidP="00500E53">
      <w:pPr>
        <w:spacing w:after="58"/>
        <w:ind w:left="10" w:right="63" w:hanging="10"/>
        <w:jc w:val="center"/>
        <w:rPr>
          <w:rFonts w:ascii="Arial" w:eastAsia="Arial" w:hAnsi="Arial" w:cs="Arial"/>
          <w:b/>
          <w:kern w:val="2"/>
          <w:lang w:eastAsia="en-GB"/>
          <w14:ligatures w14:val="standardContextual"/>
        </w:rPr>
      </w:pPr>
      <w:r w:rsidRPr="00CC7457">
        <w:rPr>
          <w:rFonts w:ascii="Arial" w:eastAsia="Arial" w:hAnsi="Arial" w:cs="Arial"/>
          <w:b/>
          <w:kern w:val="2"/>
          <w:lang w:eastAsia="en-GB"/>
          <w14:ligatures w14:val="standardContextual"/>
        </w:rPr>
        <w:t>The Village Hall, Sambrook</w:t>
      </w:r>
    </w:p>
    <w:p w14:paraId="62AA82D5" w14:textId="5B0801B0" w:rsidR="00BD74D8" w:rsidRPr="00E16513" w:rsidRDefault="004E417A" w:rsidP="00032FDC">
      <w:pPr>
        <w:spacing w:after="47"/>
        <w:ind w:left="-5" w:hanging="10"/>
        <w:jc w:val="both"/>
        <w:rPr>
          <w:rFonts w:ascii="Arial" w:eastAsia="Arial" w:hAnsi="Arial" w:cs="Arial"/>
          <w:kern w:val="2"/>
          <w:lang w:eastAsia="en-GB"/>
          <w14:ligatures w14:val="standardContextual"/>
        </w:rPr>
      </w:pPr>
      <w:r w:rsidRPr="00CC7457">
        <w:rPr>
          <w:rFonts w:ascii="Arial" w:eastAsia="Arial" w:hAnsi="Arial" w:cs="Arial"/>
          <w:b/>
          <w:kern w:val="2"/>
          <w:lang w:eastAsia="en-GB"/>
          <w14:ligatures w14:val="standardContextual"/>
        </w:rPr>
        <w:t>Members Present</w:t>
      </w:r>
      <w:r w:rsidRPr="00CC7457">
        <w:rPr>
          <w:rFonts w:ascii="Arial" w:eastAsia="Arial" w:hAnsi="Arial" w:cs="Arial"/>
          <w:kern w:val="2"/>
          <w:lang w:eastAsia="en-GB"/>
          <w14:ligatures w14:val="standardContextual"/>
        </w:rPr>
        <w:t xml:space="preserve">: </w:t>
      </w:r>
    </w:p>
    <w:p w14:paraId="1A2FA5B2" w14:textId="576BD01C" w:rsidR="004E417A" w:rsidRPr="00CC7457" w:rsidRDefault="004E417A" w:rsidP="00500E53">
      <w:pPr>
        <w:spacing w:after="47"/>
        <w:rPr>
          <w:rFonts w:ascii="Arial" w:hAnsi="Arial" w:cs="Arial"/>
          <w:sz w:val="20"/>
          <w:szCs w:val="20"/>
        </w:rPr>
      </w:pPr>
      <w:r w:rsidRPr="00CC7457">
        <w:rPr>
          <w:rFonts w:ascii="Arial" w:eastAsia="Arial" w:hAnsi="Arial" w:cs="Arial"/>
          <w:kern w:val="2"/>
          <w:lang w:eastAsia="en-GB"/>
          <w14:ligatures w14:val="standardContextual"/>
        </w:rPr>
        <w:t xml:space="preserve">Cllrs: </w:t>
      </w:r>
      <w:r w:rsidRPr="00CC7457">
        <w:rPr>
          <w:rFonts w:ascii="Arial" w:hAnsi="Arial" w:cs="Arial"/>
          <w:sz w:val="20"/>
          <w:szCs w:val="20"/>
        </w:rPr>
        <w:t>CLANC</w:t>
      </w:r>
      <w:r w:rsidR="00760C45" w:rsidRPr="00CC7457">
        <w:rPr>
          <w:rFonts w:ascii="Arial" w:hAnsi="Arial" w:cs="Arial"/>
          <w:sz w:val="20"/>
          <w:szCs w:val="20"/>
        </w:rPr>
        <w:t>Y</w:t>
      </w:r>
      <w:r w:rsidR="00A03E1D" w:rsidRPr="00CC7457">
        <w:rPr>
          <w:rFonts w:ascii="Arial" w:hAnsi="Arial" w:cs="Arial"/>
          <w:sz w:val="20"/>
          <w:szCs w:val="20"/>
        </w:rPr>
        <w:t>- Chairman</w:t>
      </w:r>
      <w:r w:rsidR="00AE38B5" w:rsidRPr="00CC7457">
        <w:rPr>
          <w:rFonts w:ascii="Arial" w:hAnsi="Arial" w:cs="Arial"/>
          <w:sz w:val="20"/>
          <w:szCs w:val="20"/>
        </w:rPr>
        <w:t>, BUTLER,</w:t>
      </w:r>
      <w:r w:rsidR="001250DB" w:rsidRPr="00CC7457">
        <w:rPr>
          <w:rFonts w:ascii="Arial" w:hAnsi="Arial" w:cs="Arial"/>
          <w:sz w:val="20"/>
          <w:szCs w:val="20"/>
        </w:rPr>
        <w:t xml:space="preserve"> </w:t>
      </w:r>
      <w:r w:rsidRPr="00CC7457">
        <w:rPr>
          <w:rFonts w:ascii="Arial" w:hAnsi="Arial" w:cs="Arial"/>
          <w:sz w:val="20"/>
          <w:szCs w:val="20"/>
        </w:rPr>
        <w:t xml:space="preserve">HUMPHREYS, PHILLIPS, </w:t>
      </w:r>
      <w:r w:rsidR="00D14CA9" w:rsidRPr="00CC7457">
        <w:rPr>
          <w:rFonts w:ascii="Arial" w:hAnsi="Arial" w:cs="Arial"/>
          <w:sz w:val="20"/>
          <w:szCs w:val="20"/>
        </w:rPr>
        <w:t>ROBSON,</w:t>
      </w:r>
      <w:r w:rsidR="001250DB" w:rsidRPr="00CC7457">
        <w:rPr>
          <w:rFonts w:ascii="Arial" w:hAnsi="Arial" w:cs="Arial"/>
          <w:sz w:val="20"/>
          <w:szCs w:val="20"/>
        </w:rPr>
        <w:t xml:space="preserve"> </w:t>
      </w:r>
      <w:r w:rsidR="00FA09D9" w:rsidRPr="00CC7457">
        <w:rPr>
          <w:rFonts w:ascii="Arial" w:hAnsi="Arial" w:cs="Arial"/>
          <w:sz w:val="20"/>
          <w:szCs w:val="20"/>
        </w:rPr>
        <w:t>STEFAN</w:t>
      </w:r>
      <w:r w:rsidRPr="00CC7457">
        <w:rPr>
          <w:rFonts w:ascii="Arial" w:hAnsi="Arial" w:cs="Arial"/>
          <w:sz w:val="20"/>
          <w:szCs w:val="20"/>
        </w:rPr>
        <w:t>, WILLIAMSON</w:t>
      </w:r>
      <w:r w:rsidR="00555CCF" w:rsidRPr="00CC7457">
        <w:rPr>
          <w:rFonts w:ascii="Arial" w:hAnsi="Arial" w:cs="Arial"/>
          <w:sz w:val="20"/>
          <w:szCs w:val="20"/>
        </w:rPr>
        <w:t>,</w:t>
      </w:r>
      <w:r w:rsidRPr="00CC7457">
        <w:rPr>
          <w:rFonts w:ascii="Arial" w:hAnsi="Arial" w:cs="Arial"/>
          <w:sz w:val="20"/>
          <w:szCs w:val="20"/>
        </w:rPr>
        <w:t xml:space="preserve"> </w:t>
      </w:r>
    </w:p>
    <w:p w14:paraId="30F457F6" w14:textId="0F5CA79F" w:rsidR="004E417A" w:rsidRPr="00CC7457" w:rsidRDefault="004E417A" w:rsidP="004E417A">
      <w:pPr>
        <w:spacing w:after="41"/>
        <w:ind w:left="-5" w:right="4748" w:hanging="10"/>
        <w:jc w:val="both"/>
        <w:rPr>
          <w:rFonts w:ascii="Arial" w:eastAsia="Arial" w:hAnsi="Arial" w:cs="Arial"/>
          <w:b/>
          <w:kern w:val="2"/>
          <w:sz w:val="20"/>
          <w:szCs w:val="20"/>
          <w:lang w:eastAsia="en-GB"/>
          <w14:ligatures w14:val="standardContextual"/>
        </w:rPr>
      </w:pPr>
    </w:p>
    <w:p w14:paraId="7DD3BBC0" w14:textId="14833389" w:rsidR="00AB0F26" w:rsidRPr="00CC7457" w:rsidRDefault="00D9355B" w:rsidP="00AB0F26">
      <w:pPr>
        <w:pStyle w:val="NoSpacing"/>
        <w:rPr>
          <w:rFonts w:ascii="Arial" w:eastAsia="Arial" w:hAnsi="Arial" w:cs="Arial"/>
          <w:kern w:val="2"/>
          <w:lang w:eastAsia="en-GB"/>
          <w14:ligatures w14:val="standardContextual"/>
        </w:rPr>
      </w:pPr>
      <w:r w:rsidRPr="00CC7457">
        <w:rPr>
          <w:rFonts w:ascii="Arial" w:eastAsia="Arial" w:hAnsi="Arial" w:cs="Arial"/>
          <w:b/>
          <w:kern w:val="2"/>
          <w:lang w:eastAsia="en-GB"/>
          <w14:ligatures w14:val="standardContextual"/>
        </w:rPr>
        <w:tab/>
      </w:r>
      <w:r w:rsidR="004E417A" w:rsidRPr="00CC7457">
        <w:rPr>
          <w:rFonts w:ascii="Arial" w:eastAsia="Arial" w:hAnsi="Arial" w:cs="Arial"/>
          <w:b/>
          <w:kern w:val="2"/>
          <w:lang w:eastAsia="en-GB"/>
          <w14:ligatures w14:val="standardContextual"/>
        </w:rPr>
        <w:t>In Attendance</w:t>
      </w:r>
      <w:r w:rsidR="004E417A" w:rsidRPr="00CC7457">
        <w:rPr>
          <w:rFonts w:ascii="Arial" w:eastAsia="Arial" w:hAnsi="Arial" w:cs="Arial"/>
          <w:kern w:val="2"/>
          <w:lang w:eastAsia="en-GB"/>
          <w14:ligatures w14:val="standardContextual"/>
        </w:rPr>
        <w:t xml:space="preserve">: </w:t>
      </w:r>
      <w:r w:rsidR="00BC2CB4" w:rsidRPr="00CC7457">
        <w:rPr>
          <w:rFonts w:ascii="Arial" w:eastAsia="Arial" w:hAnsi="Arial" w:cs="Arial"/>
          <w:kern w:val="2"/>
          <w:lang w:eastAsia="en-GB"/>
          <w14:ligatures w14:val="standardContextual"/>
        </w:rPr>
        <w:tab/>
      </w:r>
      <w:r w:rsidR="004E417A" w:rsidRPr="00CC7457">
        <w:rPr>
          <w:rFonts w:ascii="Arial" w:eastAsia="Arial" w:hAnsi="Arial" w:cs="Arial"/>
          <w:kern w:val="2"/>
          <w:lang w:eastAsia="en-GB"/>
          <w14:ligatures w14:val="standardContextual"/>
        </w:rPr>
        <w:t xml:space="preserve">Sheila Atkinson – Clerk </w:t>
      </w:r>
      <w:r w:rsidR="006A5073" w:rsidRPr="00CC7457">
        <w:rPr>
          <w:rFonts w:ascii="Arial" w:eastAsia="Arial" w:hAnsi="Arial" w:cs="Arial"/>
          <w:kern w:val="2"/>
          <w:lang w:eastAsia="en-GB"/>
          <w14:ligatures w14:val="standardContextual"/>
        </w:rPr>
        <w:tab/>
      </w:r>
    </w:p>
    <w:p w14:paraId="42257AF9" w14:textId="112B239E" w:rsidR="00E341E5" w:rsidRPr="00CC7457" w:rsidRDefault="00715105" w:rsidP="00BC2CB4">
      <w:pPr>
        <w:pStyle w:val="NoSpacing"/>
        <w:ind w:left="2160" w:firstLine="720"/>
        <w:rPr>
          <w:rFonts w:ascii="Arial" w:hAnsi="Arial" w:cs="Arial"/>
          <w:lang w:eastAsia="en-GB"/>
        </w:rPr>
      </w:pPr>
      <w:bookmarkStart w:id="0" w:name="_Hlk183180498"/>
      <w:r w:rsidRPr="00CC7457">
        <w:rPr>
          <w:rFonts w:ascii="Arial" w:hAnsi="Arial" w:cs="Arial"/>
          <w:lang w:eastAsia="en-GB"/>
        </w:rPr>
        <w:t>PCSO</w:t>
      </w:r>
      <w:r w:rsidR="00761994" w:rsidRPr="00CC7457">
        <w:rPr>
          <w:rFonts w:ascii="Arial" w:hAnsi="Arial" w:cs="Arial"/>
          <w:lang w:eastAsia="en-GB"/>
        </w:rPr>
        <w:t xml:space="preserve"> </w:t>
      </w:r>
      <w:r w:rsidRPr="00CC7457">
        <w:rPr>
          <w:rFonts w:ascii="Arial" w:hAnsi="Arial" w:cs="Arial"/>
          <w:lang w:eastAsia="en-GB"/>
        </w:rPr>
        <w:t xml:space="preserve">Ivan </w:t>
      </w:r>
      <w:proofErr w:type="spellStart"/>
      <w:r w:rsidRPr="00CC7457">
        <w:rPr>
          <w:rFonts w:ascii="Arial" w:hAnsi="Arial" w:cs="Arial"/>
          <w:lang w:eastAsia="en-GB"/>
        </w:rPr>
        <w:t>C</w:t>
      </w:r>
      <w:r w:rsidR="00AB0F26" w:rsidRPr="00CC7457">
        <w:rPr>
          <w:rFonts w:ascii="Arial" w:hAnsi="Arial" w:cs="Arial"/>
          <w:lang w:eastAsia="en-GB"/>
        </w:rPr>
        <w:t>ollumbel</w:t>
      </w:r>
      <w:bookmarkEnd w:id="0"/>
      <w:r w:rsidR="00863F4C">
        <w:rPr>
          <w:rFonts w:ascii="Arial" w:hAnsi="Arial" w:cs="Arial"/>
          <w:lang w:eastAsia="en-GB"/>
        </w:rPr>
        <w:t>l</w:t>
      </w:r>
      <w:proofErr w:type="spellEnd"/>
      <w:r w:rsidR="00AB0F26" w:rsidRPr="00CC7457">
        <w:rPr>
          <w:rFonts w:ascii="Arial" w:hAnsi="Arial" w:cs="Arial"/>
          <w:lang w:eastAsia="en-GB"/>
        </w:rPr>
        <w:t>,</w:t>
      </w:r>
      <w:r w:rsidR="00AB0F26" w:rsidRPr="00CC7457">
        <w:rPr>
          <w:rFonts w:ascii="Arial" w:eastAsia="Arial" w:hAnsi="Arial" w:cs="Arial"/>
          <w:lang w:eastAsia="en-GB"/>
        </w:rPr>
        <w:t xml:space="preserve"> </w:t>
      </w:r>
      <w:r w:rsidR="000579E6" w:rsidRPr="00CC7457">
        <w:rPr>
          <w:rFonts w:ascii="Arial" w:hAnsi="Arial" w:cs="Arial"/>
          <w:lang w:eastAsia="en-GB"/>
        </w:rPr>
        <w:t>Newport Safer</w:t>
      </w:r>
      <w:r w:rsidR="00AB0F26" w:rsidRPr="00CC7457">
        <w:rPr>
          <w:rFonts w:ascii="Arial" w:eastAsia="Arial" w:hAnsi="Arial" w:cs="Arial"/>
          <w:lang w:eastAsia="en-GB"/>
        </w:rPr>
        <w:t xml:space="preserve"> </w:t>
      </w:r>
      <w:r w:rsidR="000579E6" w:rsidRPr="00CC7457">
        <w:rPr>
          <w:rFonts w:ascii="Arial" w:hAnsi="Arial" w:cs="Arial"/>
          <w:lang w:eastAsia="en-GB"/>
        </w:rPr>
        <w:t>Neighbourhood Team</w:t>
      </w:r>
    </w:p>
    <w:p w14:paraId="72AB1D6C" w14:textId="0F3A8C78" w:rsidR="00E31BE6" w:rsidRPr="00E31BE6" w:rsidRDefault="00AB0F26" w:rsidP="00E31BE6">
      <w:pPr>
        <w:pStyle w:val="NoSpacing"/>
        <w:ind w:left="2160" w:firstLine="720"/>
        <w:rPr>
          <w:rFonts w:ascii="Arial" w:hAnsi="Arial" w:cs="Arial"/>
          <w:lang w:eastAsia="en-GB"/>
        </w:rPr>
      </w:pPr>
      <w:r w:rsidRPr="00CC7457">
        <w:rPr>
          <w:rFonts w:ascii="Arial" w:hAnsi="Arial" w:cs="Arial"/>
          <w:lang w:eastAsia="en-GB"/>
        </w:rPr>
        <w:t xml:space="preserve">11 members of </w:t>
      </w:r>
      <w:r w:rsidR="00643C13">
        <w:rPr>
          <w:rFonts w:ascii="Arial" w:hAnsi="Arial" w:cs="Arial"/>
          <w:lang w:eastAsia="en-GB"/>
        </w:rPr>
        <w:t>p</w:t>
      </w:r>
      <w:r w:rsidR="00A03E1D" w:rsidRPr="00CC7457">
        <w:rPr>
          <w:rFonts w:ascii="Arial" w:hAnsi="Arial" w:cs="Arial"/>
          <w:lang w:eastAsia="en-GB"/>
        </w:rPr>
        <w:t>ublic</w:t>
      </w:r>
    </w:p>
    <w:p w14:paraId="2162E856" w14:textId="77777777" w:rsidR="00B4503A" w:rsidRPr="00CC7457" w:rsidRDefault="00B4503A" w:rsidP="004E417A">
      <w:pPr>
        <w:spacing w:after="41"/>
        <w:ind w:left="-5" w:right="4748" w:hanging="10"/>
        <w:jc w:val="both"/>
        <w:rPr>
          <w:rFonts w:ascii="Arial" w:eastAsia="Arial" w:hAnsi="Arial" w:cs="Arial"/>
          <w:kern w:val="2"/>
          <w:lang w:eastAsia="en-GB"/>
          <w14:ligatures w14:val="standardContextual"/>
        </w:rPr>
      </w:pPr>
    </w:p>
    <w:p w14:paraId="50E4889E" w14:textId="762CABEA" w:rsidR="003E467F" w:rsidRPr="00CC7457" w:rsidRDefault="005C25A3" w:rsidP="003E467F">
      <w:pPr>
        <w:pStyle w:val="NoSpacing"/>
        <w:rPr>
          <w:rFonts w:ascii="Arial" w:hAnsi="Arial" w:cs="Arial"/>
        </w:rPr>
      </w:pPr>
      <w:r w:rsidRPr="00CC7457">
        <w:rPr>
          <w:rFonts w:ascii="Arial" w:hAnsi="Arial" w:cs="Arial"/>
          <w:b/>
          <w:bCs/>
        </w:rPr>
        <w:t>46</w:t>
      </w:r>
      <w:r w:rsidR="00740973" w:rsidRPr="00CC7457">
        <w:rPr>
          <w:rFonts w:ascii="Arial" w:hAnsi="Arial" w:cs="Arial"/>
        </w:rPr>
        <w:t>-</w:t>
      </w:r>
      <w:r w:rsidR="00740973" w:rsidRPr="00CC7457">
        <w:rPr>
          <w:rFonts w:ascii="Arial" w:hAnsi="Arial" w:cs="Arial"/>
          <w:b/>
          <w:bCs/>
        </w:rPr>
        <w:t>24/25</w:t>
      </w:r>
      <w:r w:rsidR="00740973" w:rsidRPr="00CC7457">
        <w:t xml:space="preserve"> </w:t>
      </w:r>
      <w:r w:rsidR="003E467F" w:rsidRPr="00CC7457">
        <w:tab/>
      </w:r>
      <w:r w:rsidR="00B4503A" w:rsidRPr="00CC7457">
        <w:rPr>
          <w:rFonts w:ascii="Arial" w:hAnsi="Arial" w:cs="Arial"/>
          <w:b/>
          <w:bCs/>
        </w:rPr>
        <w:t xml:space="preserve">APOLOGIES </w:t>
      </w:r>
      <w:r w:rsidR="00B4503A" w:rsidRPr="00CC7457">
        <w:rPr>
          <w:rFonts w:ascii="Arial" w:hAnsi="Arial" w:cs="Arial"/>
        </w:rPr>
        <w:t xml:space="preserve">for </w:t>
      </w:r>
      <w:r w:rsidR="00B4503A" w:rsidRPr="00CC7457">
        <w:rPr>
          <w:rFonts w:ascii="Arial" w:hAnsi="Arial" w:cs="Arial"/>
          <w:b/>
          <w:bCs/>
        </w:rPr>
        <w:t>ABSENCE,</w:t>
      </w:r>
      <w:r w:rsidR="00B4503A" w:rsidRPr="00CC7457">
        <w:rPr>
          <w:rFonts w:ascii="Arial" w:hAnsi="Arial" w:cs="Arial"/>
        </w:rPr>
        <w:t xml:space="preserve"> were received from</w:t>
      </w:r>
      <w:r w:rsidR="003E467F" w:rsidRPr="00CC7457">
        <w:rPr>
          <w:rFonts w:ascii="Arial" w:hAnsi="Arial" w:cs="Arial"/>
        </w:rPr>
        <w:t>:-</w:t>
      </w:r>
      <w:r w:rsidR="00B4503A" w:rsidRPr="00CC7457">
        <w:rPr>
          <w:rFonts w:ascii="Arial" w:hAnsi="Arial" w:cs="Arial"/>
        </w:rPr>
        <w:t xml:space="preserve"> </w:t>
      </w:r>
    </w:p>
    <w:p w14:paraId="47A39A13" w14:textId="5C503987" w:rsidR="00B4503A" w:rsidRPr="00CC7457" w:rsidRDefault="003E467F" w:rsidP="003E467F">
      <w:pPr>
        <w:pStyle w:val="NoSpacing"/>
        <w:rPr>
          <w:rFonts w:ascii="Arial" w:hAnsi="Arial" w:cs="Arial"/>
        </w:rPr>
      </w:pPr>
      <w:r w:rsidRPr="00CC7457">
        <w:rPr>
          <w:rFonts w:ascii="Arial" w:hAnsi="Arial" w:cs="Arial"/>
        </w:rPr>
        <w:tab/>
      </w:r>
      <w:r w:rsidR="0054170B" w:rsidRPr="00CC7457">
        <w:rPr>
          <w:rFonts w:ascii="Arial" w:hAnsi="Arial" w:cs="Arial"/>
        </w:rPr>
        <w:tab/>
      </w:r>
      <w:r w:rsidR="00B4503A" w:rsidRPr="00CC7457">
        <w:rPr>
          <w:rFonts w:ascii="Arial" w:hAnsi="Arial" w:cs="Arial"/>
        </w:rPr>
        <w:t>Cllr</w:t>
      </w:r>
      <w:r w:rsidR="00E02C0A" w:rsidRPr="00CC7457">
        <w:rPr>
          <w:rFonts w:ascii="Arial" w:hAnsi="Arial" w:cs="Arial"/>
        </w:rPr>
        <w:t>.</w:t>
      </w:r>
      <w:r w:rsidR="00E044AC" w:rsidRPr="00CC7457">
        <w:rPr>
          <w:rFonts w:ascii="Arial" w:hAnsi="Arial" w:cs="Arial"/>
        </w:rPr>
        <w:t xml:space="preserve"> GRIMSTON</w:t>
      </w:r>
      <w:r w:rsidR="00E02C0A" w:rsidRPr="00CC7457">
        <w:rPr>
          <w:rFonts w:ascii="Arial" w:hAnsi="Arial" w:cs="Arial"/>
        </w:rPr>
        <w:t xml:space="preserve"> – unwell  Cllr WILKINSON – absent </w:t>
      </w:r>
    </w:p>
    <w:p w14:paraId="31290FAE" w14:textId="77777777" w:rsidR="003E467F" w:rsidRPr="00CC7457" w:rsidRDefault="003E467F" w:rsidP="003E467F">
      <w:pPr>
        <w:pStyle w:val="NoSpacing"/>
        <w:rPr>
          <w:rFonts w:ascii="Arial" w:eastAsiaTheme="minorEastAsia" w:hAnsi="Arial" w:cs="Arial"/>
        </w:rPr>
      </w:pPr>
    </w:p>
    <w:p w14:paraId="6A5AB5D3" w14:textId="26B98995" w:rsidR="00B4503A" w:rsidRPr="00CC7457" w:rsidRDefault="00F52B7E" w:rsidP="00B4503A">
      <w:pPr>
        <w:widowControl w:val="0"/>
        <w:suppressAutoHyphens/>
        <w:autoSpaceDE w:val="0"/>
        <w:autoSpaceDN w:val="0"/>
        <w:adjustRightInd w:val="0"/>
        <w:spacing w:after="200" w:line="276" w:lineRule="auto"/>
        <w:jc w:val="both"/>
        <w:textAlignment w:val="center"/>
        <w:rPr>
          <w:rFonts w:ascii="Arial" w:hAnsi="Arial" w:cs="Arial"/>
          <w:lang w:bidi="en-US"/>
        </w:rPr>
      </w:pPr>
      <w:r w:rsidRPr="00CC7457">
        <w:rPr>
          <w:rFonts w:ascii="Arial" w:hAnsi="Arial" w:cs="Arial"/>
          <w:b/>
          <w:bCs/>
          <w:lang w:bidi="en-US"/>
        </w:rPr>
        <w:t>47</w:t>
      </w:r>
      <w:r w:rsidR="00B4503A" w:rsidRPr="00CC7457">
        <w:rPr>
          <w:rFonts w:ascii="Arial" w:hAnsi="Arial" w:cs="Arial"/>
          <w:b/>
          <w:bCs/>
          <w:lang w:bidi="en-US"/>
        </w:rPr>
        <w:t>-24/25</w:t>
      </w:r>
      <w:r w:rsidR="00B4503A" w:rsidRPr="00CC7457">
        <w:rPr>
          <w:rFonts w:ascii="Arial" w:hAnsi="Arial" w:cs="Arial"/>
          <w:lang w:bidi="en-US"/>
        </w:rPr>
        <w:tab/>
      </w:r>
      <w:r w:rsidR="00B4503A" w:rsidRPr="00CC7457">
        <w:rPr>
          <w:rFonts w:ascii="Arial" w:hAnsi="Arial" w:cs="Arial"/>
          <w:b/>
          <w:bCs/>
          <w:lang w:bidi="en-US"/>
        </w:rPr>
        <w:t>DECLARATIONS OF INTEREST</w:t>
      </w:r>
      <w:r w:rsidR="00B4503A" w:rsidRPr="00CC7457">
        <w:rPr>
          <w:rFonts w:ascii="Arial" w:hAnsi="Arial" w:cs="Arial"/>
          <w:lang w:bidi="en-US"/>
        </w:rPr>
        <w:t xml:space="preserve">: </w:t>
      </w:r>
      <w:r w:rsidR="00E02C0A" w:rsidRPr="00CC7457">
        <w:rPr>
          <w:rFonts w:ascii="Arial" w:hAnsi="Arial" w:cs="Arial"/>
          <w:lang w:bidi="en-US"/>
        </w:rPr>
        <w:t xml:space="preserve">none </w:t>
      </w:r>
    </w:p>
    <w:p w14:paraId="00A5511F" w14:textId="778BE0FD" w:rsidR="006E3226" w:rsidRPr="00CC7457" w:rsidRDefault="00F52B7E" w:rsidP="006E3226">
      <w:pPr>
        <w:pStyle w:val="NoSpacing"/>
        <w:rPr>
          <w:rFonts w:ascii="Arial" w:hAnsi="Arial" w:cs="Arial"/>
          <w:lang w:bidi="en-US"/>
        </w:rPr>
      </w:pPr>
      <w:r w:rsidRPr="00CC7457">
        <w:rPr>
          <w:rFonts w:ascii="Arial" w:hAnsi="Arial" w:cs="Arial"/>
          <w:b/>
          <w:bCs/>
          <w:lang w:bidi="en-US"/>
        </w:rPr>
        <w:t>48</w:t>
      </w:r>
      <w:r w:rsidR="00B4503A" w:rsidRPr="00CC7457">
        <w:rPr>
          <w:rFonts w:ascii="Arial" w:hAnsi="Arial" w:cs="Arial"/>
          <w:b/>
          <w:bCs/>
          <w:lang w:bidi="en-US"/>
        </w:rPr>
        <w:t>-24/25</w:t>
      </w:r>
      <w:r w:rsidR="00B4503A" w:rsidRPr="00CC7457">
        <w:rPr>
          <w:lang w:bidi="en-US"/>
        </w:rPr>
        <w:tab/>
      </w:r>
      <w:r w:rsidR="00B4503A" w:rsidRPr="00CC7457">
        <w:rPr>
          <w:rFonts w:ascii="Arial" w:hAnsi="Arial" w:cs="Arial"/>
        </w:rPr>
        <w:t xml:space="preserve">Members </w:t>
      </w:r>
      <w:r w:rsidR="00B4503A" w:rsidRPr="00CC7457">
        <w:rPr>
          <w:rFonts w:ascii="Arial" w:hAnsi="Arial" w:cs="Arial"/>
          <w:b/>
          <w:bCs/>
        </w:rPr>
        <w:t>APPROVED</w:t>
      </w:r>
      <w:r w:rsidR="00B4503A" w:rsidRPr="00CC7457">
        <w:rPr>
          <w:rFonts w:ascii="Arial" w:hAnsi="Arial" w:cs="Arial"/>
        </w:rPr>
        <w:t xml:space="preserve"> the Minutes of the Meeting held on Monday </w:t>
      </w:r>
      <w:r w:rsidR="00A4283B" w:rsidRPr="00CC7457">
        <w:rPr>
          <w:rFonts w:ascii="Arial" w:hAnsi="Arial" w:cs="Arial"/>
          <w:lang w:bidi="en-US"/>
        </w:rPr>
        <w:t>1</w:t>
      </w:r>
      <w:r w:rsidR="00774AEB" w:rsidRPr="00CC7457">
        <w:rPr>
          <w:rFonts w:ascii="Arial" w:hAnsi="Arial" w:cs="Arial"/>
          <w:lang w:bidi="en-US"/>
        </w:rPr>
        <w:t>9</w:t>
      </w:r>
      <w:r w:rsidR="00A4283B" w:rsidRPr="00CC7457">
        <w:rPr>
          <w:rFonts w:ascii="Arial" w:hAnsi="Arial" w:cs="Arial"/>
          <w:vertAlign w:val="superscript"/>
          <w:lang w:bidi="en-US"/>
        </w:rPr>
        <w:t>h</w:t>
      </w:r>
      <w:r w:rsidR="00A4283B" w:rsidRPr="00CC7457">
        <w:rPr>
          <w:rFonts w:ascii="Arial" w:hAnsi="Arial" w:cs="Arial"/>
          <w:lang w:bidi="en-US"/>
        </w:rPr>
        <w:t xml:space="preserve"> August</w:t>
      </w:r>
      <w:r w:rsidR="008F1545" w:rsidRPr="00CC7457">
        <w:rPr>
          <w:rFonts w:ascii="Arial" w:hAnsi="Arial" w:cs="Arial"/>
          <w:lang w:bidi="en-US"/>
        </w:rPr>
        <w:t xml:space="preserve"> </w:t>
      </w:r>
      <w:r w:rsidR="005C25A3" w:rsidRPr="00CC7457">
        <w:rPr>
          <w:rFonts w:ascii="Arial" w:hAnsi="Arial" w:cs="Arial"/>
          <w:lang w:bidi="en-US"/>
        </w:rPr>
        <w:t xml:space="preserve"> 2024 </w:t>
      </w:r>
      <w:r w:rsidR="006E3226" w:rsidRPr="00CC7457">
        <w:rPr>
          <w:rFonts w:ascii="Arial" w:hAnsi="Arial" w:cs="Arial"/>
          <w:lang w:bidi="en-US"/>
        </w:rPr>
        <w:t>Proposed by</w:t>
      </w:r>
      <w:r w:rsidR="00CF684C" w:rsidRPr="00CC7457">
        <w:rPr>
          <w:rFonts w:ascii="Arial" w:hAnsi="Arial" w:cs="Arial"/>
          <w:lang w:bidi="en-US"/>
        </w:rPr>
        <w:t xml:space="preserve"> Cllr Humphreys and</w:t>
      </w:r>
      <w:r w:rsidR="006E3226" w:rsidRPr="00CC7457">
        <w:rPr>
          <w:rFonts w:ascii="Arial" w:hAnsi="Arial" w:cs="Arial"/>
          <w:lang w:bidi="en-US"/>
        </w:rPr>
        <w:t xml:space="preserve"> seconded </w:t>
      </w:r>
      <w:r w:rsidR="005C1E67" w:rsidRPr="00CC7457">
        <w:rPr>
          <w:rFonts w:ascii="Arial" w:hAnsi="Arial" w:cs="Arial"/>
          <w:lang w:bidi="en-US"/>
        </w:rPr>
        <w:t>Cllr Robson</w:t>
      </w:r>
      <w:r w:rsidR="00CC7457" w:rsidRPr="00CC7457">
        <w:rPr>
          <w:rFonts w:ascii="Arial" w:hAnsi="Arial" w:cs="Arial"/>
          <w:lang w:bidi="en-US"/>
        </w:rPr>
        <w:t>.</w:t>
      </w:r>
    </w:p>
    <w:p w14:paraId="21D8D6DE" w14:textId="77777777" w:rsidR="005C25A3" w:rsidRPr="00F52B7E" w:rsidRDefault="005C25A3" w:rsidP="006E3226">
      <w:pPr>
        <w:pStyle w:val="NoSpacing"/>
        <w:rPr>
          <w:rFonts w:ascii="Arial" w:hAnsi="Arial" w:cs="Arial"/>
          <w:color w:val="2F5496" w:themeColor="accent1" w:themeShade="BF"/>
          <w:lang w:bidi="en-US"/>
        </w:rPr>
      </w:pPr>
    </w:p>
    <w:p w14:paraId="22B9C8A5" w14:textId="77777777" w:rsidR="001265D7" w:rsidRPr="00643C13" w:rsidRDefault="00F52B7E" w:rsidP="00B4503A">
      <w:pPr>
        <w:widowControl w:val="0"/>
        <w:suppressAutoHyphens/>
        <w:autoSpaceDE w:val="0"/>
        <w:autoSpaceDN w:val="0"/>
        <w:adjustRightInd w:val="0"/>
        <w:spacing w:after="200" w:line="276" w:lineRule="auto"/>
        <w:jc w:val="both"/>
        <w:textAlignment w:val="center"/>
        <w:rPr>
          <w:rFonts w:ascii="Arial" w:hAnsi="Arial" w:cs="Arial"/>
          <w:b/>
          <w:bCs/>
          <w:lang w:bidi="en-US"/>
        </w:rPr>
      </w:pPr>
      <w:bookmarkStart w:id="1" w:name="_Hlk183004965"/>
      <w:r w:rsidRPr="00643C13">
        <w:rPr>
          <w:rFonts w:ascii="Arial" w:hAnsi="Arial" w:cs="Arial"/>
          <w:b/>
          <w:bCs/>
          <w:lang w:bidi="en-US"/>
        </w:rPr>
        <w:t>49</w:t>
      </w:r>
      <w:r w:rsidR="00B4503A" w:rsidRPr="00643C13">
        <w:rPr>
          <w:rFonts w:ascii="Arial" w:hAnsi="Arial" w:cs="Arial"/>
          <w:b/>
          <w:bCs/>
          <w:lang w:bidi="en-US"/>
        </w:rPr>
        <w:t>-24/25</w:t>
      </w:r>
      <w:bookmarkEnd w:id="1"/>
      <w:r w:rsidR="00B4503A" w:rsidRPr="00643C13">
        <w:rPr>
          <w:rFonts w:ascii="Arial" w:hAnsi="Arial" w:cs="Arial"/>
          <w:lang w:bidi="en-US"/>
        </w:rPr>
        <w:tab/>
      </w:r>
      <w:r w:rsidR="00B4503A" w:rsidRPr="00643C13">
        <w:rPr>
          <w:rFonts w:ascii="Arial" w:hAnsi="Arial" w:cs="Arial"/>
          <w:b/>
          <w:bCs/>
          <w:lang w:bidi="en-US"/>
        </w:rPr>
        <w:t xml:space="preserve">Public Session </w:t>
      </w:r>
    </w:p>
    <w:p w14:paraId="0B1A5251" w14:textId="7C71B896" w:rsidR="00421E90" w:rsidRPr="00643C13" w:rsidRDefault="00421E90" w:rsidP="0034715B">
      <w:pPr>
        <w:widowControl w:val="0"/>
        <w:suppressAutoHyphens/>
        <w:autoSpaceDE w:val="0"/>
        <w:autoSpaceDN w:val="0"/>
        <w:adjustRightInd w:val="0"/>
        <w:spacing w:after="200" w:line="276" w:lineRule="auto"/>
        <w:ind w:firstLine="360"/>
        <w:jc w:val="both"/>
        <w:textAlignment w:val="center"/>
        <w:rPr>
          <w:rFonts w:ascii="Arial" w:hAnsi="Arial" w:cs="Arial"/>
          <w:lang w:bidi="en-US"/>
        </w:rPr>
      </w:pPr>
      <w:r w:rsidRPr="00643C13">
        <w:rPr>
          <w:rFonts w:ascii="Arial" w:hAnsi="Arial" w:cs="Arial"/>
          <w:lang w:bidi="en-US"/>
        </w:rPr>
        <w:t xml:space="preserve">The Chairman welcomed </w:t>
      </w:r>
      <w:r w:rsidR="00150787" w:rsidRPr="00643C13">
        <w:rPr>
          <w:rFonts w:ascii="Arial" w:hAnsi="Arial" w:cs="Arial"/>
          <w:lang w:bidi="en-US"/>
        </w:rPr>
        <w:t>members of the public to the meeting</w:t>
      </w:r>
      <w:r w:rsidR="001255E0" w:rsidRPr="00643C13">
        <w:rPr>
          <w:rFonts w:ascii="Arial" w:hAnsi="Arial" w:cs="Arial"/>
          <w:lang w:bidi="en-US"/>
        </w:rPr>
        <w:t xml:space="preserve">, </w:t>
      </w:r>
      <w:r w:rsidR="00945C1A" w:rsidRPr="00643C13">
        <w:rPr>
          <w:rFonts w:ascii="Arial" w:hAnsi="Arial" w:cs="Arial"/>
          <w:lang w:bidi="en-US"/>
        </w:rPr>
        <w:t xml:space="preserve">acknowledging </w:t>
      </w:r>
      <w:r w:rsidR="001255E0" w:rsidRPr="00643C13">
        <w:rPr>
          <w:rFonts w:ascii="Arial" w:hAnsi="Arial" w:cs="Arial"/>
          <w:lang w:bidi="en-US"/>
        </w:rPr>
        <w:t>that the issue to be raised</w:t>
      </w:r>
      <w:r w:rsidR="00ED7E90" w:rsidRPr="00643C13">
        <w:rPr>
          <w:rFonts w:ascii="Arial" w:hAnsi="Arial" w:cs="Arial"/>
          <w:lang w:bidi="en-US"/>
        </w:rPr>
        <w:t xml:space="preserve"> was</w:t>
      </w:r>
      <w:r w:rsidR="001255E0" w:rsidRPr="00643C13">
        <w:rPr>
          <w:rFonts w:ascii="Arial" w:hAnsi="Arial" w:cs="Arial"/>
          <w:lang w:bidi="en-US"/>
        </w:rPr>
        <w:t xml:space="preserve"> </w:t>
      </w:r>
      <w:r w:rsidR="002C6B35" w:rsidRPr="00643C13">
        <w:rPr>
          <w:rFonts w:ascii="Arial" w:hAnsi="Arial" w:cs="Arial"/>
          <w:lang w:bidi="en-US"/>
        </w:rPr>
        <w:t>regard</w:t>
      </w:r>
      <w:r w:rsidR="008D557A" w:rsidRPr="00643C13">
        <w:rPr>
          <w:rFonts w:ascii="Arial" w:hAnsi="Arial" w:cs="Arial"/>
          <w:lang w:bidi="en-US"/>
        </w:rPr>
        <w:t>ing</w:t>
      </w:r>
      <w:r w:rsidR="00945C1A" w:rsidRPr="00643C13">
        <w:rPr>
          <w:rFonts w:ascii="Arial" w:hAnsi="Arial" w:cs="Arial"/>
          <w:lang w:bidi="en-US"/>
        </w:rPr>
        <w:t xml:space="preserve"> </w:t>
      </w:r>
      <w:r w:rsidR="00070606" w:rsidRPr="00643C13">
        <w:rPr>
          <w:rFonts w:ascii="Arial" w:hAnsi="Arial" w:cs="Arial"/>
          <w:lang w:bidi="en-US"/>
        </w:rPr>
        <w:t>a planning application</w:t>
      </w:r>
      <w:r w:rsidR="00737D67" w:rsidRPr="00643C13">
        <w:rPr>
          <w:rFonts w:ascii="Arial" w:hAnsi="Arial" w:cs="Arial"/>
          <w:lang w:bidi="en-US"/>
        </w:rPr>
        <w:t xml:space="preserve"> a</w:t>
      </w:r>
      <w:r w:rsidR="00B31C35" w:rsidRPr="00643C13">
        <w:rPr>
          <w:rFonts w:ascii="Arial" w:hAnsi="Arial" w:cs="Arial"/>
          <w:lang w:bidi="en-US"/>
        </w:rPr>
        <w:t xml:space="preserve"> much</w:t>
      </w:r>
      <w:r w:rsidR="00737D67" w:rsidRPr="00643C13">
        <w:rPr>
          <w:rFonts w:ascii="Arial" w:hAnsi="Arial" w:cs="Arial"/>
          <w:lang w:bidi="en-US"/>
        </w:rPr>
        <w:t xml:space="preserve"> later agenda item</w:t>
      </w:r>
      <w:r w:rsidR="002C6B35" w:rsidRPr="00643C13">
        <w:rPr>
          <w:rFonts w:ascii="Arial" w:hAnsi="Arial" w:cs="Arial"/>
          <w:lang w:bidi="en-US"/>
        </w:rPr>
        <w:t xml:space="preserve">.  The opportunity </w:t>
      </w:r>
      <w:r w:rsidR="00CD073B" w:rsidRPr="00643C13">
        <w:rPr>
          <w:rFonts w:ascii="Arial" w:hAnsi="Arial" w:cs="Arial"/>
          <w:lang w:bidi="en-US"/>
        </w:rPr>
        <w:t>was</w:t>
      </w:r>
      <w:r w:rsidR="001255E0" w:rsidRPr="00643C13">
        <w:rPr>
          <w:rFonts w:ascii="Arial" w:hAnsi="Arial" w:cs="Arial"/>
          <w:lang w:bidi="en-US"/>
        </w:rPr>
        <w:t xml:space="preserve"> </w:t>
      </w:r>
      <w:r w:rsidR="00150787" w:rsidRPr="00643C13">
        <w:rPr>
          <w:rFonts w:ascii="Arial" w:hAnsi="Arial" w:cs="Arial"/>
          <w:lang w:bidi="en-US"/>
        </w:rPr>
        <w:t xml:space="preserve">provided </w:t>
      </w:r>
      <w:r w:rsidR="00EC14A9" w:rsidRPr="00643C13">
        <w:rPr>
          <w:rFonts w:ascii="Arial" w:hAnsi="Arial" w:cs="Arial"/>
          <w:lang w:bidi="en-US"/>
        </w:rPr>
        <w:t>for those present to address their comments</w:t>
      </w:r>
      <w:r w:rsidR="008D557A" w:rsidRPr="00643C13">
        <w:rPr>
          <w:rFonts w:ascii="Arial" w:hAnsi="Arial" w:cs="Arial"/>
          <w:lang w:bidi="en-US"/>
        </w:rPr>
        <w:t xml:space="preserve"> to all </w:t>
      </w:r>
      <w:r w:rsidR="00737D67" w:rsidRPr="00643C13">
        <w:rPr>
          <w:rFonts w:ascii="Arial" w:hAnsi="Arial" w:cs="Arial"/>
          <w:lang w:bidi="en-US"/>
        </w:rPr>
        <w:t>councillors</w:t>
      </w:r>
      <w:r w:rsidR="008D557A" w:rsidRPr="00643C13">
        <w:rPr>
          <w:rFonts w:ascii="Arial" w:hAnsi="Arial" w:cs="Arial"/>
          <w:lang w:bidi="en-US"/>
        </w:rPr>
        <w:t>.</w:t>
      </w:r>
      <w:r w:rsidR="009D480E" w:rsidRPr="00643C13">
        <w:rPr>
          <w:rFonts w:ascii="Arial" w:hAnsi="Arial" w:cs="Arial"/>
          <w:lang w:bidi="en-US"/>
        </w:rPr>
        <w:t xml:space="preserve"> </w:t>
      </w:r>
    </w:p>
    <w:p w14:paraId="67F4F360" w14:textId="77777777" w:rsidR="00500672" w:rsidRDefault="00003BBE" w:rsidP="00500672">
      <w:pPr>
        <w:widowControl w:val="0"/>
        <w:suppressAutoHyphens/>
        <w:autoSpaceDE w:val="0"/>
        <w:autoSpaceDN w:val="0"/>
        <w:adjustRightInd w:val="0"/>
        <w:spacing w:after="200" w:line="276" w:lineRule="auto"/>
        <w:ind w:firstLine="360"/>
        <w:jc w:val="both"/>
        <w:textAlignment w:val="center"/>
        <w:rPr>
          <w:rFonts w:ascii="Arial" w:hAnsi="Arial" w:cs="Arial"/>
          <w:lang w:bidi="en-US"/>
        </w:rPr>
      </w:pPr>
      <w:r w:rsidRPr="00643C13">
        <w:rPr>
          <w:rFonts w:ascii="Arial" w:hAnsi="Arial" w:cs="Arial"/>
          <w:lang w:bidi="en-US"/>
        </w:rPr>
        <w:t xml:space="preserve">Following a </w:t>
      </w:r>
      <w:r w:rsidR="009C4927" w:rsidRPr="00643C13">
        <w:rPr>
          <w:rFonts w:ascii="Arial" w:hAnsi="Arial" w:cs="Arial"/>
          <w:lang w:bidi="en-US"/>
        </w:rPr>
        <w:t>passionate</w:t>
      </w:r>
      <w:r w:rsidR="006F24F6" w:rsidRPr="00643C13">
        <w:rPr>
          <w:rFonts w:ascii="Arial" w:hAnsi="Arial" w:cs="Arial"/>
          <w:lang w:bidi="en-US"/>
        </w:rPr>
        <w:t xml:space="preserve"> but amicable deb</w:t>
      </w:r>
      <w:r w:rsidR="0063354D" w:rsidRPr="00643C13">
        <w:rPr>
          <w:rFonts w:ascii="Arial" w:hAnsi="Arial" w:cs="Arial"/>
          <w:lang w:bidi="en-US"/>
        </w:rPr>
        <w:t>ate</w:t>
      </w:r>
      <w:r w:rsidR="009C4927" w:rsidRPr="00643C13">
        <w:rPr>
          <w:rFonts w:ascii="Arial" w:hAnsi="Arial" w:cs="Arial"/>
          <w:lang w:bidi="en-US"/>
        </w:rPr>
        <w:t xml:space="preserve"> from th</w:t>
      </w:r>
      <w:r w:rsidR="001A5848" w:rsidRPr="00643C13">
        <w:rPr>
          <w:rFonts w:ascii="Arial" w:hAnsi="Arial" w:cs="Arial"/>
          <w:lang w:bidi="en-US"/>
        </w:rPr>
        <w:t>ose residents present,</w:t>
      </w:r>
      <w:r w:rsidR="00F101BF" w:rsidRPr="00643C13">
        <w:rPr>
          <w:rFonts w:ascii="Arial" w:hAnsi="Arial" w:cs="Arial"/>
          <w:lang w:bidi="en-US"/>
        </w:rPr>
        <w:t xml:space="preserve"> Members </w:t>
      </w:r>
      <w:r w:rsidR="0003196C" w:rsidRPr="00643C13">
        <w:rPr>
          <w:rFonts w:ascii="Arial" w:hAnsi="Arial" w:cs="Arial"/>
          <w:lang w:bidi="en-US"/>
        </w:rPr>
        <w:t>documented</w:t>
      </w:r>
      <w:r w:rsidR="00F101BF" w:rsidRPr="00643C13">
        <w:rPr>
          <w:rFonts w:ascii="Arial" w:hAnsi="Arial" w:cs="Arial"/>
          <w:lang w:bidi="en-US"/>
        </w:rPr>
        <w:t xml:space="preserve"> </w:t>
      </w:r>
      <w:r w:rsidR="0003196C" w:rsidRPr="00643C13">
        <w:rPr>
          <w:rFonts w:ascii="Arial" w:hAnsi="Arial" w:cs="Arial"/>
          <w:lang w:bidi="en-US"/>
        </w:rPr>
        <w:t xml:space="preserve">and acknowledged </w:t>
      </w:r>
      <w:r w:rsidR="003A76F3" w:rsidRPr="00643C13">
        <w:rPr>
          <w:rFonts w:ascii="Arial" w:hAnsi="Arial" w:cs="Arial"/>
          <w:lang w:bidi="en-US"/>
        </w:rPr>
        <w:t xml:space="preserve">the concerns raised.  The chairman </w:t>
      </w:r>
      <w:r w:rsidR="00A81E09" w:rsidRPr="00643C13">
        <w:rPr>
          <w:rFonts w:ascii="Arial" w:hAnsi="Arial" w:cs="Arial"/>
          <w:lang w:bidi="en-US"/>
        </w:rPr>
        <w:t xml:space="preserve">reminded the meeting that as a Parish Council </w:t>
      </w:r>
      <w:r w:rsidR="00027CCF" w:rsidRPr="00643C13">
        <w:rPr>
          <w:rFonts w:ascii="Arial" w:hAnsi="Arial" w:cs="Arial"/>
          <w:lang w:bidi="en-US"/>
        </w:rPr>
        <w:t>we have no</w:t>
      </w:r>
      <w:r w:rsidR="00E15CF2" w:rsidRPr="00643C13">
        <w:rPr>
          <w:rFonts w:ascii="Arial" w:hAnsi="Arial" w:cs="Arial"/>
          <w:lang w:bidi="en-US"/>
        </w:rPr>
        <w:t xml:space="preserve"> or </w:t>
      </w:r>
      <w:r w:rsidR="00404E7B" w:rsidRPr="00643C13">
        <w:rPr>
          <w:rFonts w:ascii="Arial" w:hAnsi="Arial" w:cs="Arial"/>
          <w:lang w:bidi="en-US"/>
        </w:rPr>
        <w:t>little</w:t>
      </w:r>
      <w:r w:rsidR="00027CCF" w:rsidRPr="00643C13">
        <w:rPr>
          <w:rFonts w:ascii="Arial" w:hAnsi="Arial" w:cs="Arial"/>
          <w:lang w:bidi="en-US"/>
        </w:rPr>
        <w:t xml:space="preserve"> power </w:t>
      </w:r>
      <w:r w:rsidR="004D100A" w:rsidRPr="00643C13">
        <w:rPr>
          <w:rFonts w:ascii="Arial" w:hAnsi="Arial" w:cs="Arial"/>
          <w:lang w:bidi="en-US"/>
        </w:rPr>
        <w:t xml:space="preserve">with the decision </w:t>
      </w:r>
      <w:r w:rsidR="00767196" w:rsidRPr="00643C13">
        <w:rPr>
          <w:rFonts w:ascii="Arial" w:hAnsi="Arial" w:cs="Arial"/>
          <w:lang w:bidi="en-US"/>
        </w:rPr>
        <w:t xml:space="preserve">to grant </w:t>
      </w:r>
      <w:r w:rsidR="00404E7B" w:rsidRPr="00643C13">
        <w:rPr>
          <w:rFonts w:ascii="Arial" w:hAnsi="Arial" w:cs="Arial"/>
          <w:lang w:bidi="en-US"/>
        </w:rPr>
        <w:t xml:space="preserve">or refuse </w:t>
      </w:r>
      <w:r w:rsidR="00767196" w:rsidRPr="00643C13">
        <w:rPr>
          <w:rFonts w:ascii="Arial" w:hAnsi="Arial" w:cs="Arial"/>
          <w:lang w:bidi="en-US"/>
        </w:rPr>
        <w:t xml:space="preserve">any application, but as </w:t>
      </w:r>
      <w:r w:rsidR="00404E7B" w:rsidRPr="00643C13">
        <w:rPr>
          <w:rFonts w:ascii="Arial" w:hAnsi="Arial" w:cs="Arial"/>
          <w:lang w:bidi="en-US"/>
        </w:rPr>
        <w:t xml:space="preserve">a </w:t>
      </w:r>
      <w:r w:rsidR="00767196" w:rsidRPr="00643C13">
        <w:rPr>
          <w:rFonts w:ascii="Arial" w:hAnsi="Arial" w:cs="Arial"/>
          <w:lang w:bidi="en-US"/>
        </w:rPr>
        <w:t xml:space="preserve">council will support </w:t>
      </w:r>
      <w:r w:rsidR="00A86063" w:rsidRPr="00643C13">
        <w:rPr>
          <w:rFonts w:ascii="Arial" w:hAnsi="Arial" w:cs="Arial"/>
          <w:lang w:bidi="en-US"/>
        </w:rPr>
        <w:t xml:space="preserve">the comments raised by the residents. </w:t>
      </w:r>
    </w:p>
    <w:p w14:paraId="53EDCB83" w14:textId="7197CF34" w:rsidR="00A86063" w:rsidRPr="00643C13" w:rsidRDefault="00A86063" w:rsidP="00E8360D">
      <w:pPr>
        <w:widowControl w:val="0"/>
        <w:suppressAutoHyphens/>
        <w:autoSpaceDE w:val="0"/>
        <w:autoSpaceDN w:val="0"/>
        <w:adjustRightInd w:val="0"/>
        <w:spacing w:after="200" w:line="276" w:lineRule="auto"/>
        <w:ind w:firstLine="360"/>
        <w:jc w:val="both"/>
        <w:textAlignment w:val="center"/>
        <w:rPr>
          <w:rFonts w:ascii="Arial" w:hAnsi="Arial" w:cs="Arial"/>
          <w:lang w:bidi="en-US"/>
        </w:rPr>
      </w:pPr>
      <w:r w:rsidRPr="00643C13">
        <w:rPr>
          <w:rFonts w:ascii="Arial" w:hAnsi="Arial" w:cs="Arial"/>
          <w:lang w:bidi="en-US"/>
        </w:rPr>
        <w:t xml:space="preserve">Comments raised </w:t>
      </w:r>
      <w:r w:rsidR="00404E7B" w:rsidRPr="00643C13">
        <w:rPr>
          <w:rFonts w:ascii="Arial" w:hAnsi="Arial" w:cs="Arial"/>
          <w:lang w:bidi="en-US"/>
        </w:rPr>
        <w:t xml:space="preserve">included: </w:t>
      </w:r>
    </w:p>
    <w:p w14:paraId="3C7DFA29" w14:textId="3C634FF3" w:rsidR="001F405F" w:rsidRPr="00643C13" w:rsidRDefault="002C143E" w:rsidP="00500672">
      <w:pPr>
        <w:pStyle w:val="NoSpacing"/>
        <w:jc w:val="center"/>
        <w:rPr>
          <w:rFonts w:ascii="Arial" w:hAnsi="Arial" w:cs="Arial"/>
          <w:sz w:val="20"/>
          <w:szCs w:val="20"/>
          <w:lang w:bidi="en-US"/>
        </w:rPr>
      </w:pPr>
      <w:r w:rsidRPr="00643C13">
        <w:rPr>
          <w:rFonts w:ascii="Arial" w:hAnsi="Arial" w:cs="Arial"/>
          <w:sz w:val="20"/>
          <w:szCs w:val="20"/>
          <w:lang w:bidi="en-US"/>
        </w:rPr>
        <w:t>The land was sold as grazing</w:t>
      </w:r>
    </w:p>
    <w:p w14:paraId="4DA76629" w14:textId="77100432" w:rsidR="002C143E" w:rsidRPr="00643C13" w:rsidRDefault="002C143E" w:rsidP="00500672">
      <w:pPr>
        <w:pStyle w:val="NoSpacing"/>
        <w:jc w:val="center"/>
        <w:rPr>
          <w:rFonts w:ascii="Arial" w:hAnsi="Arial" w:cs="Arial"/>
          <w:sz w:val="20"/>
          <w:szCs w:val="20"/>
          <w:lang w:bidi="en-US"/>
        </w:rPr>
      </w:pPr>
      <w:r w:rsidRPr="00643C13">
        <w:rPr>
          <w:rFonts w:ascii="Arial" w:hAnsi="Arial" w:cs="Arial"/>
          <w:sz w:val="20"/>
          <w:szCs w:val="20"/>
          <w:lang w:bidi="en-US"/>
        </w:rPr>
        <w:t xml:space="preserve">land Light pollution </w:t>
      </w:r>
      <w:r w:rsidR="00D164D8" w:rsidRPr="00643C13">
        <w:rPr>
          <w:rFonts w:ascii="Arial" w:hAnsi="Arial" w:cs="Arial"/>
          <w:sz w:val="20"/>
          <w:szCs w:val="20"/>
          <w:lang w:bidi="en-US"/>
        </w:rPr>
        <w:t>– loss of dark sky</w:t>
      </w:r>
    </w:p>
    <w:p w14:paraId="3E94F59E" w14:textId="093DD641" w:rsidR="00D164D8" w:rsidRPr="00643C13" w:rsidRDefault="00205E6C" w:rsidP="00500672">
      <w:pPr>
        <w:pStyle w:val="NoSpacing"/>
        <w:jc w:val="center"/>
        <w:rPr>
          <w:rFonts w:ascii="Arial" w:hAnsi="Arial" w:cs="Arial"/>
          <w:sz w:val="20"/>
          <w:szCs w:val="20"/>
          <w:lang w:bidi="en-US"/>
        </w:rPr>
      </w:pPr>
      <w:r w:rsidRPr="00643C13">
        <w:rPr>
          <w:rFonts w:ascii="Arial" w:hAnsi="Arial" w:cs="Arial"/>
          <w:sz w:val="20"/>
          <w:szCs w:val="20"/>
          <w:lang w:bidi="en-US"/>
        </w:rPr>
        <w:t>Loss of natural habitat for owls</w:t>
      </w:r>
      <w:r w:rsidR="00017CB0" w:rsidRPr="00643C13">
        <w:rPr>
          <w:rFonts w:ascii="Arial" w:hAnsi="Arial" w:cs="Arial"/>
          <w:sz w:val="20"/>
          <w:szCs w:val="20"/>
          <w:lang w:bidi="en-US"/>
        </w:rPr>
        <w:t xml:space="preserve"> and wildlife</w:t>
      </w:r>
    </w:p>
    <w:p w14:paraId="7EC161DE" w14:textId="3AC9FA65" w:rsidR="002C143E" w:rsidRPr="00643C13" w:rsidRDefault="00500672" w:rsidP="00500672">
      <w:pPr>
        <w:pStyle w:val="NoSpacing"/>
        <w:jc w:val="center"/>
        <w:rPr>
          <w:rFonts w:ascii="Arial" w:hAnsi="Arial" w:cs="Arial"/>
          <w:sz w:val="20"/>
          <w:szCs w:val="20"/>
          <w:lang w:bidi="en-US"/>
        </w:rPr>
      </w:pPr>
      <w:r w:rsidRPr="00643C13">
        <w:rPr>
          <w:rFonts w:ascii="Arial" w:hAnsi="Arial" w:cs="Arial"/>
          <w:sz w:val="20"/>
          <w:szCs w:val="20"/>
          <w:lang w:bidi="en-US"/>
        </w:rPr>
        <w:t>Overlooking</w:t>
      </w:r>
      <w:r w:rsidR="002C143E" w:rsidRPr="00643C13">
        <w:rPr>
          <w:rFonts w:ascii="Arial" w:hAnsi="Arial" w:cs="Arial"/>
          <w:sz w:val="20"/>
          <w:szCs w:val="20"/>
          <w:lang w:bidi="en-US"/>
        </w:rPr>
        <w:t xml:space="preserve"> </w:t>
      </w:r>
      <w:r w:rsidR="002D6451" w:rsidRPr="00643C13">
        <w:rPr>
          <w:rFonts w:ascii="Arial" w:hAnsi="Arial" w:cs="Arial"/>
          <w:sz w:val="20"/>
          <w:szCs w:val="20"/>
          <w:lang w:bidi="en-US"/>
        </w:rPr>
        <w:t xml:space="preserve">with loss of light to the 11 </w:t>
      </w:r>
      <w:r w:rsidR="00F72A34" w:rsidRPr="00643C13">
        <w:rPr>
          <w:rFonts w:ascii="Arial" w:hAnsi="Arial" w:cs="Arial"/>
          <w:sz w:val="20"/>
          <w:szCs w:val="20"/>
          <w:lang w:bidi="en-US"/>
        </w:rPr>
        <w:t>families at the residential caravan site</w:t>
      </w:r>
    </w:p>
    <w:p w14:paraId="4E1595C1" w14:textId="48FEF551" w:rsidR="00A85C0C" w:rsidRPr="00643C13" w:rsidRDefault="00A85C0C" w:rsidP="00500672">
      <w:pPr>
        <w:pStyle w:val="NoSpacing"/>
        <w:jc w:val="center"/>
        <w:rPr>
          <w:rFonts w:ascii="Arial" w:hAnsi="Arial" w:cs="Arial"/>
          <w:sz w:val="20"/>
          <w:szCs w:val="20"/>
          <w:lang w:bidi="en-US"/>
        </w:rPr>
      </w:pPr>
      <w:r w:rsidRPr="00643C13">
        <w:rPr>
          <w:rFonts w:ascii="Arial" w:hAnsi="Arial" w:cs="Arial"/>
          <w:sz w:val="20"/>
          <w:szCs w:val="20"/>
          <w:lang w:bidi="en-US"/>
        </w:rPr>
        <w:t>Refusal of residential</w:t>
      </w:r>
      <w:r w:rsidR="00017CB0" w:rsidRPr="00643C13">
        <w:rPr>
          <w:rFonts w:ascii="Arial" w:hAnsi="Arial" w:cs="Arial"/>
          <w:sz w:val="20"/>
          <w:szCs w:val="20"/>
          <w:lang w:bidi="en-US"/>
        </w:rPr>
        <w:t xml:space="preserve"> infill </w:t>
      </w:r>
      <w:r w:rsidRPr="00643C13">
        <w:rPr>
          <w:rFonts w:ascii="Arial" w:hAnsi="Arial" w:cs="Arial"/>
          <w:sz w:val="20"/>
          <w:szCs w:val="20"/>
          <w:lang w:bidi="en-US"/>
        </w:rPr>
        <w:t xml:space="preserve"> </w:t>
      </w:r>
      <w:r w:rsidR="004F3763" w:rsidRPr="00643C13">
        <w:rPr>
          <w:rFonts w:ascii="Arial" w:hAnsi="Arial" w:cs="Arial"/>
          <w:sz w:val="20"/>
          <w:szCs w:val="20"/>
          <w:lang w:bidi="en-US"/>
        </w:rPr>
        <w:t>house in Sambrook</w:t>
      </w:r>
    </w:p>
    <w:p w14:paraId="40830D07" w14:textId="347B366C" w:rsidR="00077773" w:rsidRPr="00643C13" w:rsidRDefault="00077773" w:rsidP="00500672">
      <w:pPr>
        <w:pStyle w:val="NoSpacing"/>
        <w:jc w:val="center"/>
        <w:rPr>
          <w:rFonts w:ascii="Arial" w:hAnsi="Arial" w:cs="Arial"/>
          <w:sz w:val="20"/>
          <w:szCs w:val="20"/>
          <w:lang w:bidi="en-US"/>
        </w:rPr>
      </w:pPr>
      <w:r w:rsidRPr="00643C13">
        <w:rPr>
          <w:rFonts w:ascii="Arial" w:hAnsi="Arial" w:cs="Arial"/>
          <w:sz w:val="20"/>
          <w:szCs w:val="20"/>
          <w:lang w:bidi="en-US"/>
        </w:rPr>
        <w:t>No resemblance to any buildings locally</w:t>
      </w:r>
    </w:p>
    <w:p w14:paraId="18F2ADFA" w14:textId="30D9A8D8" w:rsidR="00077773" w:rsidRPr="00643C13" w:rsidRDefault="00077773" w:rsidP="00500672">
      <w:pPr>
        <w:pStyle w:val="NoSpacing"/>
        <w:jc w:val="center"/>
        <w:rPr>
          <w:rFonts w:ascii="Arial" w:hAnsi="Arial" w:cs="Arial"/>
          <w:sz w:val="20"/>
          <w:szCs w:val="20"/>
          <w:lang w:bidi="en-US"/>
        </w:rPr>
      </w:pPr>
      <w:r w:rsidRPr="00643C13">
        <w:rPr>
          <w:rFonts w:ascii="Arial" w:hAnsi="Arial" w:cs="Arial"/>
          <w:sz w:val="20"/>
          <w:szCs w:val="20"/>
          <w:lang w:bidi="en-US"/>
        </w:rPr>
        <w:t>Not exceptional quality</w:t>
      </w:r>
    </w:p>
    <w:p w14:paraId="31090518" w14:textId="77777777" w:rsidR="00077773" w:rsidRPr="00643C13" w:rsidRDefault="00077773" w:rsidP="00500672">
      <w:pPr>
        <w:pStyle w:val="NoSpacing"/>
        <w:jc w:val="center"/>
        <w:rPr>
          <w:rFonts w:ascii="Arial" w:hAnsi="Arial" w:cs="Arial"/>
          <w:sz w:val="20"/>
          <w:szCs w:val="20"/>
          <w:lang w:bidi="en-US"/>
        </w:rPr>
      </w:pPr>
      <w:r w:rsidRPr="00643C13">
        <w:rPr>
          <w:rFonts w:ascii="Arial" w:hAnsi="Arial" w:cs="Arial"/>
          <w:sz w:val="20"/>
          <w:szCs w:val="20"/>
          <w:lang w:bidi="en-US"/>
        </w:rPr>
        <w:t>Design implies a future split to 3 dwellings</w:t>
      </w:r>
    </w:p>
    <w:p w14:paraId="45A52CEC" w14:textId="77777777" w:rsidR="00077773" w:rsidRPr="00643C13" w:rsidRDefault="00077773" w:rsidP="00500672">
      <w:pPr>
        <w:pStyle w:val="NoSpacing"/>
        <w:jc w:val="center"/>
        <w:rPr>
          <w:rFonts w:ascii="Arial" w:hAnsi="Arial" w:cs="Arial"/>
          <w:sz w:val="20"/>
          <w:szCs w:val="20"/>
          <w:lang w:bidi="en-US"/>
        </w:rPr>
      </w:pPr>
      <w:r w:rsidRPr="00643C13">
        <w:rPr>
          <w:rFonts w:ascii="Arial" w:hAnsi="Arial" w:cs="Arial"/>
          <w:sz w:val="20"/>
          <w:szCs w:val="20"/>
          <w:lang w:bidi="en-US"/>
        </w:rPr>
        <w:t>Current grazing land (not as described in docs)</w:t>
      </w:r>
    </w:p>
    <w:p w14:paraId="1797C49A" w14:textId="77777777" w:rsidR="00077773" w:rsidRPr="00643C13" w:rsidRDefault="00077773" w:rsidP="00500672">
      <w:pPr>
        <w:pStyle w:val="NoSpacing"/>
        <w:jc w:val="center"/>
        <w:rPr>
          <w:rFonts w:ascii="Arial" w:hAnsi="Arial" w:cs="Arial"/>
          <w:sz w:val="20"/>
          <w:szCs w:val="20"/>
          <w:lang w:bidi="en-US"/>
        </w:rPr>
      </w:pPr>
      <w:r w:rsidRPr="00643C13">
        <w:rPr>
          <w:rFonts w:ascii="Arial" w:hAnsi="Arial" w:cs="Arial"/>
          <w:sz w:val="20"/>
          <w:szCs w:val="20"/>
          <w:lang w:bidi="en-US"/>
        </w:rPr>
        <w:t>Strategic gap</w:t>
      </w:r>
    </w:p>
    <w:p w14:paraId="18D2FE3F" w14:textId="77777777" w:rsidR="00077773" w:rsidRPr="00643C13" w:rsidRDefault="00077773" w:rsidP="00500672">
      <w:pPr>
        <w:pStyle w:val="NoSpacing"/>
        <w:jc w:val="center"/>
        <w:rPr>
          <w:rFonts w:ascii="Arial" w:hAnsi="Arial" w:cs="Arial"/>
          <w:sz w:val="20"/>
          <w:szCs w:val="20"/>
          <w:lang w:bidi="en-US"/>
        </w:rPr>
      </w:pPr>
      <w:r w:rsidRPr="00643C13">
        <w:rPr>
          <w:rFonts w:ascii="Arial" w:hAnsi="Arial" w:cs="Arial"/>
          <w:sz w:val="20"/>
          <w:szCs w:val="20"/>
          <w:lang w:bidi="en-US"/>
        </w:rPr>
        <w:t>Outside local development plan</w:t>
      </w:r>
    </w:p>
    <w:p w14:paraId="04EBD293" w14:textId="78160EAC" w:rsidR="00077773" w:rsidRPr="00643C13" w:rsidRDefault="00077773" w:rsidP="00500672">
      <w:pPr>
        <w:pStyle w:val="NoSpacing"/>
        <w:jc w:val="center"/>
        <w:rPr>
          <w:rFonts w:ascii="Arial" w:hAnsi="Arial" w:cs="Arial"/>
          <w:sz w:val="20"/>
          <w:szCs w:val="20"/>
          <w:lang w:bidi="en-US"/>
        </w:rPr>
      </w:pPr>
      <w:r w:rsidRPr="00643C13">
        <w:rPr>
          <w:rFonts w:ascii="Arial" w:hAnsi="Arial" w:cs="Arial"/>
          <w:sz w:val="20"/>
          <w:szCs w:val="20"/>
          <w:lang w:bidi="en-US"/>
        </w:rPr>
        <w:t>Other buildings been refused in Sambrook</w:t>
      </w:r>
    </w:p>
    <w:p w14:paraId="45CD6410" w14:textId="77777777" w:rsidR="00077773" w:rsidRPr="00643C13" w:rsidRDefault="00077773" w:rsidP="00500672">
      <w:pPr>
        <w:pStyle w:val="NoSpacing"/>
        <w:jc w:val="center"/>
        <w:rPr>
          <w:rFonts w:ascii="Arial" w:hAnsi="Arial" w:cs="Arial"/>
          <w:sz w:val="20"/>
          <w:szCs w:val="20"/>
          <w:lang w:bidi="en-US"/>
        </w:rPr>
      </w:pPr>
      <w:r w:rsidRPr="00643C13">
        <w:rPr>
          <w:rFonts w:ascii="Arial" w:hAnsi="Arial" w:cs="Arial"/>
          <w:sz w:val="20"/>
          <w:szCs w:val="20"/>
          <w:lang w:bidi="en-US"/>
        </w:rPr>
        <w:t>Local disruption (during build)</w:t>
      </w:r>
    </w:p>
    <w:p w14:paraId="2DA78924" w14:textId="3581BCE2" w:rsidR="003D17E8" w:rsidRPr="00643C13" w:rsidRDefault="00077773" w:rsidP="00500672">
      <w:pPr>
        <w:pStyle w:val="NoSpacing"/>
        <w:jc w:val="center"/>
        <w:rPr>
          <w:rFonts w:ascii="Arial" w:hAnsi="Arial" w:cs="Arial"/>
          <w:sz w:val="20"/>
          <w:szCs w:val="20"/>
          <w:lang w:bidi="en-US"/>
        </w:rPr>
      </w:pPr>
      <w:r w:rsidRPr="00643C13">
        <w:rPr>
          <w:rFonts w:ascii="Arial" w:hAnsi="Arial" w:cs="Arial"/>
          <w:sz w:val="20"/>
          <w:szCs w:val="20"/>
          <w:lang w:bidi="en-US"/>
        </w:rPr>
        <w:t>Overseeing other Stanford Bridge properties</w:t>
      </w:r>
      <w:r w:rsidR="00643C13" w:rsidRPr="00643C13">
        <w:rPr>
          <w:rFonts w:ascii="Arial" w:hAnsi="Arial" w:cs="Arial"/>
          <w:sz w:val="20"/>
          <w:szCs w:val="20"/>
          <w:lang w:bidi="en-US"/>
        </w:rPr>
        <w:t>.</w:t>
      </w:r>
    </w:p>
    <w:p w14:paraId="79AB5E55" w14:textId="77777777" w:rsidR="00643C13" w:rsidRPr="00643C13" w:rsidRDefault="00643C13" w:rsidP="00643C13">
      <w:pPr>
        <w:pStyle w:val="NoSpacing"/>
        <w:rPr>
          <w:rFonts w:ascii="Arial" w:hAnsi="Arial" w:cs="Arial"/>
        </w:rPr>
      </w:pPr>
    </w:p>
    <w:p w14:paraId="143AF918" w14:textId="77777777" w:rsidR="00E8360D" w:rsidRDefault="0063354D" w:rsidP="00E8360D">
      <w:pPr>
        <w:widowControl w:val="0"/>
        <w:suppressAutoHyphens/>
        <w:autoSpaceDE w:val="0"/>
        <w:autoSpaceDN w:val="0"/>
        <w:adjustRightInd w:val="0"/>
        <w:spacing w:after="200" w:line="276" w:lineRule="auto"/>
        <w:ind w:firstLine="360"/>
        <w:jc w:val="both"/>
        <w:textAlignment w:val="center"/>
        <w:rPr>
          <w:rFonts w:ascii="Arial" w:hAnsi="Arial" w:cs="Arial"/>
          <w:lang w:bidi="en-US"/>
        </w:rPr>
      </w:pPr>
      <w:r w:rsidRPr="00643C13">
        <w:rPr>
          <w:rFonts w:ascii="Arial" w:hAnsi="Arial" w:cs="Arial"/>
          <w:lang w:bidi="en-US"/>
        </w:rPr>
        <w:t xml:space="preserve">The Chairman, requested that the order of the Agenda be changed </w:t>
      </w:r>
      <w:r w:rsidR="00995B69" w:rsidRPr="00643C13">
        <w:rPr>
          <w:rFonts w:ascii="Arial" w:hAnsi="Arial" w:cs="Arial"/>
          <w:lang w:bidi="en-US"/>
        </w:rPr>
        <w:t xml:space="preserve">to allow the Ward Cllr. </w:t>
      </w:r>
      <w:r w:rsidR="004D5A60" w:rsidRPr="00643C13">
        <w:rPr>
          <w:rFonts w:ascii="Arial" w:hAnsi="Arial" w:cs="Arial"/>
          <w:lang w:bidi="en-US"/>
        </w:rPr>
        <w:t xml:space="preserve">Burrell to provide </w:t>
      </w:r>
      <w:r w:rsidR="00C02912" w:rsidRPr="00643C13">
        <w:rPr>
          <w:rFonts w:ascii="Arial" w:hAnsi="Arial" w:cs="Arial"/>
          <w:lang w:bidi="en-US"/>
        </w:rPr>
        <w:t>guidance</w:t>
      </w:r>
      <w:r w:rsidR="00764CFA" w:rsidRPr="00643C13">
        <w:rPr>
          <w:rFonts w:ascii="Arial" w:hAnsi="Arial" w:cs="Arial"/>
          <w:lang w:bidi="en-US"/>
        </w:rPr>
        <w:t xml:space="preserve"> and assistance on the issue.  </w:t>
      </w:r>
    </w:p>
    <w:p w14:paraId="2C511524" w14:textId="4E61AD1C" w:rsidR="009B3B4B" w:rsidRPr="00E8360D" w:rsidRDefault="009B3B4B" w:rsidP="00E8360D">
      <w:pPr>
        <w:widowControl w:val="0"/>
        <w:suppressAutoHyphens/>
        <w:autoSpaceDE w:val="0"/>
        <w:autoSpaceDN w:val="0"/>
        <w:adjustRightInd w:val="0"/>
        <w:spacing w:after="200" w:line="276" w:lineRule="auto"/>
        <w:ind w:firstLine="360"/>
        <w:jc w:val="both"/>
        <w:textAlignment w:val="center"/>
        <w:rPr>
          <w:rFonts w:ascii="Arial" w:hAnsi="Arial" w:cs="Arial"/>
          <w:lang w:bidi="en-US"/>
        </w:rPr>
      </w:pPr>
      <w:r w:rsidRPr="00E73C53">
        <w:rPr>
          <w:rFonts w:ascii="Arial" w:hAnsi="Arial" w:cs="Arial"/>
          <w:b/>
          <w:bCs/>
          <w:lang w:bidi="en-US"/>
        </w:rPr>
        <w:lastRenderedPageBreak/>
        <w:t>50-24/25</w:t>
      </w:r>
      <w:r w:rsidRPr="00E73C53">
        <w:rPr>
          <w:rFonts w:ascii="Arial" w:hAnsi="Arial" w:cs="Arial"/>
          <w:b/>
          <w:bCs/>
          <w:lang w:bidi="en-US"/>
        </w:rPr>
        <w:tab/>
      </w:r>
      <w:r w:rsidR="00AB23BA" w:rsidRPr="00E73C53">
        <w:rPr>
          <w:rFonts w:ascii="Arial" w:hAnsi="Arial" w:cs="Arial"/>
          <w:b/>
          <w:bCs/>
        </w:rPr>
        <w:t>Cllr</w:t>
      </w:r>
      <w:r w:rsidR="008D1391" w:rsidRPr="00E73C53">
        <w:rPr>
          <w:rFonts w:ascii="Arial" w:hAnsi="Arial" w:cs="Arial"/>
          <w:b/>
          <w:bCs/>
        </w:rPr>
        <w:t xml:space="preserve"> Burrell </w:t>
      </w:r>
      <w:r w:rsidR="00AB23BA" w:rsidRPr="00E73C53">
        <w:rPr>
          <w:rFonts w:ascii="Arial" w:hAnsi="Arial" w:cs="Arial"/>
          <w:b/>
          <w:bCs/>
        </w:rPr>
        <w:t xml:space="preserve"> Report </w:t>
      </w:r>
    </w:p>
    <w:p w14:paraId="7588D612" w14:textId="77777777" w:rsidR="009B3B4B" w:rsidRPr="00E73C53" w:rsidRDefault="009B3B4B" w:rsidP="008D1391">
      <w:pPr>
        <w:spacing w:after="0"/>
        <w:contextualSpacing/>
        <w:rPr>
          <w:rFonts w:ascii="Arial" w:hAnsi="Arial" w:cs="Arial"/>
          <w:b/>
          <w:bCs/>
        </w:rPr>
      </w:pPr>
    </w:p>
    <w:p w14:paraId="46A55707" w14:textId="2B5C5742" w:rsidR="009B3B4B" w:rsidRPr="00E73C53" w:rsidRDefault="009B3B4B" w:rsidP="00CB09F4">
      <w:pPr>
        <w:spacing w:after="0"/>
        <w:ind w:firstLine="720"/>
        <w:contextualSpacing/>
        <w:rPr>
          <w:rFonts w:ascii="Arial" w:hAnsi="Arial" w:cs="Arial"/>
        </w:rPr>
      </w:pPr>
      <w:r w:rsidRPr="00E73C53">
        <w:rPr>
          <w:rFonts w:ascii="Arial" w:hAnsi="Arial" w:cs="Arial"/>
        </w:rPr>
        <w:t>Cllr Bur</w:t>
      </w:r>
      <w:r w:rsidR="008C5168" w:rsidRPr="00E73C53">
        <w:rPr>
          <w:rFonts w:ascii="Arial" w:hAnsi="Arial" w:cs="Arial"/>
        </w:rPr>
        <w:t>r</w:t>
      </w:r>
      <w:r w:rsidRPr="00E73C53">
        <w:rPr>
          <w:rFonts w:ascii="Arial" w:hAnsi="Arial" w:cs="Arial"/>
        </w:rPr>
        <w:t xml:space="preserve">ell </w:t>
      </w:r>
      <w:r w:rsidR="008C5168" w:rsidRPr="00E73C53">
        <w:rPr>
          <w:rFonts w:ascii="Arial" w:hAnsi="Arial" w:cs="Arial"/>
        </w:rPr>
        <w:t xml:space="preserve">informed the meeting that he had </w:t>
      </w:r>
      <w:r w:rsidR="002F2D0F" w:rsidRPr="00E73C53">
        <w:rPr>
          <w:rFonts w:ascii="Arial" w:hAnsi="Arial" w:cs="Arial"/>
        </w:rPr>
        <w:t>“</w:t>
      </w:r>
      <w:r w:rsidR="008C5168" w:rsidRPr="00E73C53">
        <w:rPr>
          <w:rFonts w:ascii="Arial" w:hAnsi="Arial" w:cs="Arial"/>
        </w:rPr>
        <w:t>called in</w:t>
      </w:r>
      <w:r w:rsidR="002F2D0F" w:rsidRPr="00E73C53">
        <w:rPr>
          <w:rFonts w:ascii="Arial" w:hAnsi="Arial" w:cs="Arial"/>
        </w:rPr>
        <w:t xml:space="preserve">” for determination by T&amp;W Planning Committee, </w:t>
      </w:r>
      <w:r w:rsidR="008C5168" w:rsidRPr="00E73C53">
        <w:rPr>
          <w:rFonts w:ascii="Arial" w:hAnsi="Arial" w:cs="Arial"/>
        </w:rPr>
        <w:t xml:space="preserve"> </w:t>
      </w:r>
      <w:r w:rsidR="005A3E1B" w:rsidRPr="00E73C53">
        <w:rPr>
          <w:rFonts w:ascii="Arial" w:hAnsi="Arial" w:cs="Arial"/>
        </w:rPr>
        <w:t>Application TWC/2024/0756</w:t>
      </w:r>
      <w:r w:rsidR="00C76A61" w:rsidRPr="00E73C53">
        <w:rPr>
          <w:rFonts w:ascii="Arial" w:hAnsi="Arial" w:cs="Arial"/>
        </w:rPr>
        <w:t xml:space="preserve"> and he believes that the </w:t>
      </w:r>
      <w:r w:rsidR="00126885" w:rsidRPr="00E73C53">
        <w:rPr>
          <w:rFonts w:ascii="Arial" w:hAnsi="Arial" w:cs="Arial"/>
        </w:rPr>
        <w:t xml:space="preserve">objections </w:t>
      </w:r>
      <w:r w:rsidR="006244BA" w:rsidRPr="00E73C53">
        <w:rPr>
          <w:rFonts w:ascii="Arial" w:hAnsi="Arial" w:cs="Arial"/>
        </w:rPr>
        <w:t>should be based on</w:t>
      </w:r>
      <w:r w:rsidR="003E3EBE" w:rsidRPr="00E73C53">
        <w:rPr>
          <w:rFonts w:ascii="Arial" w:hAnsi="Arial" w:cs="Arial"/>
        </w:rPr>
        <w:t xml:space="preserve"> </w:t>
      </w:r>
      <w:r w:rsidR="001D0BEE" w:rsidRPr="00E73C53">
        <w:rPr>
          <w:rFonts w:ascii="Arial" w:hAnsi="Arial" w:cs="Arial"/>
        </w:rPr>
        <w:t xml:space="preserve">correct challenge </w:t>
      </w:r>
      <w:r w:rsidR="00C02B4B" w:rsidRPr="00E73C53">
        <w:rPr>
          <w:rFonts w:ascii="Arial" w:hAnsi="Arial" w:cs="Arial"/>
        </w:rPr>
        <w:t xml:space="preserve">by means of planning laws, being </w:t>
      </w:r>
      <w:r w:rsidR="00887E47" w:rsidRPr="00E73C53">
        <w:rPr>
          <w:rFonts w:ascii="Arial" w:hAnsi="Arial" w:cs="Arial"/>
        </w:rPr>
        <w:t>T&amp;W Local Plan</w:t>
      </w:r>
      <w:r w:rsidR="006412DA">
        <w:rPr>
          <w:rFonts w:ascii="Arial" w:hAnsi="Arial" w:cs="Arial"/>
        </w:rPr>
        <w:t xml:space="preserve"> </w:t>
      </w:r>
      <w:r w:rsidR="00887E47" w:rsidRPr="00E73C53">
        <w:rPr>
          <w:rFonts w:ascii="Arial" w:hAnsi="Arial" w:cs="Arial"/>
        </w:rPr>
        <w:t xml:space="preserve"> HO 10 </w:t>
      </w:r>
      <w:r w:rsidR="000D68E2" w:rsidRPr="00E73C53">
        <w:rPr>
          <w:rFonts w:ascii="Arial" w:hAnsi="Arial" w:cs="Arial"/>
        </w:rPr>
        <w:t>Residential Development in the Rural Area</w:t>
      </w:r>
      <w:r w:rsidR="00923439" w:rsidRPr="00E73C53">
        <w:rPr>
          <w:rFonts w:ascii="Arial" w:hAnsi="Arial" w:cs="Arial"/>
        </w:rPr>
        <w:t xml:space="preserve">, </w:t>
      </w:r>
      <w:r w:rsidR="00833E99" w:rsidRPr="00E73C53">
        <w:rPr>
          <w:rFonts w:ascii="Arial" w:hAnsi="Arial" w:cs="Arial"/>
        </w:rPr>
        <w:t xml:space="preserve">and </w:t>
      </w:r>
      <w:r w:rsidR="00293CE7" w:rsidRPr="00E73C53">
        <w:rPr>
          <w:rFonts w:ascii="Arial" w:hAnsi="Arial" w:cs="Arial"/>
        </w:rPr>
        <w:t>the National P</w:t>
      </w:r>
      <w:r w:rsidR="00773B45" w:rsidRPr="00E73C53">
        <w:rPr>
          <w:rFonts w:ascii="Arial" w:hAnsi="Arial" w:cs="Arial"/>
        </w:rPr>
        <w:t xml:space="preserve">lanning </w:t>
      </w:r>
      <w:r w:rsidR="00293CE7" w:rsidRPr="00E73C53">
        <w:rPr>
          <w:rFonts w:ascii="Arial" w:hAnsi="Arial" w:cs="Arial"/>
        </w:rPr>
        <w:t>P</w:t>
      </w:r>
      <w:r w:rsidR="00773B45" w:rsidRPr="00E73C53">
        <w:rPr>
          <w:rFonts w:ascii="Arial" w:hAnsi="Arial" w:cs="Arial"/>
        </w:rPr>
        <w:t xml:space="preserve">olicy </w:t>
      </w:r>
      <w:r w:rsidR="00293CE7" w:rsidRPr="00E73C53">
        <w:rPr>
          <w:rFonts w:ascii="Arial" w:hAnsi="Arial" w:cs="Arial"/>
        </w:rPr>
        <w:t>F</w:t>
      </w:r>
      <w:r w:rsidR="00773B45" w:rsidRPr="00E73C53">
        <w:rPr>
          <w:rFonts w:ascii="Arial" w:hAnsi="Arial" w:cs="Arial"/>
        </w:rPr>
        <w:t>ramework (NPPF) (2023)</w:t>
      </w:r>
      <w:r w:rsidR="00576ED6" w:rsidRPr="00E73C53">
        <w:rPr>
          <w:rFonts w:ascii="Arial" w:hAnsi="Arial" w:cs="Arial"/>
        </w:rPr>
        <w:t xml:space="preserve">.  </w:t>
      </w:r>
    </w:p>
    <w:p w14:paraId="2CBD59C1" w14:textId="107D073F" w:rsidR="00AB23BA" w:rsidRDefault="00CB09F4" w:rsidP="00AB23B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14:paraId="5EF31D4C" w14:textId="78AABC79" w:rsidR="00E73C53" w:rsidRPr="00B31C35" w:rsidRDefault="00F938FA" w:rsidP="00B31C35">
      <w:pPr>
        <w:ind w:firstLine="720"/>
        <w:rPr>
          <w:rFonts w:ascii="Arial" w:hAnsi="Arial" w:cs="Arial"/>
        </w:rPr>
      </w:pPr>
      <w:r w:rsidRPr="00F938FA">
        <w:rPr>
          <w:rFonts w:ascii="Arial" w:hAnsi="Arial" w:cs="Arial"/>
        </w:rPr>
        <w:t xml:space="preserve">The application was </w:t>
      </w:r>
      <w:r>
        <w:rPr>
          <w:rFonts w:ascii="Arial" w:hAnsi="Arial" w:cs="Arial"/>
        </w:rPr>
        <w:t>discussed</w:t>
      </w:r>
      <w:r w:rsidR="006412DA">
        <w:rPr>
          <w:rFonts w:ascii="Arial" w:hAnsi="Arial" w:cs="Arial"/>
        </w:rPr>
        <w:t xml:space="preserve"> at length</w:t>
      </w:r>
      <w:r>
        <w:rPr>
          <w:rFonts w:ascii="Arial" w:hAnsi="Arial" w:cs="Arial"/>
        </w:rPr>
        <w:t xml:space="preserve"> and Cllr Humphre</w:t>
      </w:r>
      <w:r w:rsidR="007F558D">
        <w:rPr>
          <w:rFonts w:ascii="Arial" w:hAnsi="Arial" w:cs="Arial"/>
        </w:rPr>
        <w:t>ys had provided printed copies of some of the documents</w:t>
      </w:r>
      <w:r w:rsidR="00AD0C09">
        <w:rPr>
          <w:rFonts w:ascii="Arial" w:hAnsi="Arial" w:cs="Arial"/>
        </w:rPr>
        <w:t>,</w:t>
      </w:r>
      <w:r w:rsidR="007F558D">
        <w:rPr>
          <w:rFonts w:ascii="Arial" w:hAnsi="Arial" w:cs="Arial"/>
        </w:rPr>
        <w:t xml:space="preserve"> </w:t>
      </w:r>
      <w:r w:rsidR="00290456">
        <w:rPr>
          <w:rFonts w:ascii="Arial" w:hAnsi="Arial" w:cs="Arial"/>
        </w:rPr>
        <w:t>including the site plan</w:t>
      </w:r>
      <w:r w:rsidR="0038705C">
        <w:rPr>
          <w:rFonts w:ascii="Arial" w:hAnsi="Arial" w:cs="Arial"/>
        </w:rPr>
        <w:t xml:space="preserve">. Members agreed that the </w:t>
      </w:r>
      <w:r w:rsidR="00CB09F4">
        <w:rPr>
          <w:rFonts w:ascii="Arial" w:hAnsi="Arial" w:cs="Arial"/>
        </w:rPr>
        <w:t xml:space="preserve">council should formally object to the application </w:t>
      </w:r>
      <w:r w:rsidR="00881335">
        <w:rPr>
          <w:rFonts w:ascii="Arial" w:hAnsi="Arial" w:cs="Arial"/>
        </w:rPr>
        <w:t xml:space="preserve">raising </w:t>
      </w:r>
      <w:r w:rsidR="00263520">
        <w:rPr>
          <w:rFonts w:ascii="Arial" w:hAnsi="Arial" w:cs="Arial"/>
        </w:rPr>
        <w:t>residents’</w:t>
      </w:r>
      <w:r w:rsidR="00881335">
        <w:rPr>
          <w:rFonts w:ascii="Arial" w:hAnsi="Arial" w:cs="Arial"/>
        </w:rPr>
        <w:t xml:space="preserve"> con</w:t>
      </w:r>
      <w:r w:rsidR="003834E1">
        <w:rPr>
          <w:rFonts w:ascii="Arial" w:hAnsi="Arial" w:cs="Arial"/>
        </w:rPr>
        <w:t xml:space="preserve">cerns and will </w:t>
      </w:r>
      <w:r w:rsidR="00AD0C09">
        <w:rPr>
          <w:rFonts w:ascii="Arial" w:hAnsi="Arial" w:cs="Arial"/>
        </w:rPr>
        <w:t>also</w:t>
      </w:r>
      <w:r w:rsidR="003834E1">
        <w:rPr>
          <w:rFonts w:ascii="Arial" w:hAnsi="Arial" w:cs="Arial"/>
        </w:rPr>
        <w:t xml:space="preserve"> support Cllr Burrell in his request for a site visit from the LPA Planning Committee.</w:t>
      </w:r>
      <w:r w:rsidR="00C465E2">
        <w:rPr>
          <w:rFonts w:ascii="Arial" w:hAnsi="Arial" w:cs="Arial"/>
        </w:rPr>
        <w:t xml:space="preserve"> </w:t>
      </w:r>
    </w:p>
    <w:p w14:paraId="67A2A26E" w14:textId="77777777" w:rsidR="00B940CD" w:rsidRDefault="00B940CD" w:rsidP="00B940CD">
      <w:pPr>
        <w:contextualSpacing/>
        <w:rPr>
          <w:rFonts w:ascii="Arial" w:hAnsi="Arial" w:cs="Arial"/>
          <w:color w:val="2F5496" w:themeColor="accent1" w:themeShade="BF"/>
        </w:rPr>
      </w:pPr>
    </w:p>
    <w:p w14:paraId="1CF74B83" w14:textId="6C04E93D" w:rsidR="002B007B" w:rsidRDefault="002B007B" w:rsidP="00B940CD">
      <w:pPr>
        <w:contextualSpacing/>
        <w:rPr>
          <w:rFonts w:ascii="Arial" w:hAnsi="Arial" w:cs="Arial"/>
          <w:color w:val="2F5496" w:themeColor="accent1" w:themeShade="BF"/>
        </w:rPr>
      </w:pPr>
      <w:r w:rsidRPr="00AD167F">
        <w:rPr>
          <w:rFonts w:ascii="Arial" w:hAnsi="Arial" w:cs="Arial"/>
        </w:rPr>
        <w:t xml:space="preserve">The meeting </w:t>
      </w:r>
      <w:r w:rsidR="00E3140D" w:rsidRPr="00AD167F">
        <w:rPr>
          <w:rFonts w:ascii="Arial" w:hAnsi="Arial" w:cs="Arial"/>
        </w:rPr>
        <w:t>resumed to the</w:t>
      </w:r>
      <w:r w:rsidR="001E21C4" w:rsidRPr="00AD167F">
        <w:rPr>
          <w:rFonts w:ascii="Arial" w:hAnsi="Arial" w:cs="Arial"/>
        </w:rPr>
        <w:t xml:space="preserve"> Agenda Order </w:t>
      </w:r>
      <w:r w:rsidR="00E3140D" w:rsidRPr="00AD167F">
        <w:rPr>
          <w:rFonts w:ascii="Arial" w:hAnsi="Arial" w:cs="Arial"/>
        </w:rPr>
        <w:t xml:space="preserve"> </w:t>
      </w:r>
      <w:r w:rsidR="001E21C4" w:rsidRPr="00AD167F">
        <w:rPr>
          <w:rFonts w:ascii="Arial" w:hAnsi="Arial" w:cs="Arial"/>
        </w:rPr>
        <w:t>PUBLIC SESSION</w:t>
      </w:r>
      <w:r w:rsidR="00F34F0F">
        <w:rPr>
          <w:rFonts w:ascii="Arial" w:hAnsi="Arial" w:cs="Arial"/>
          <w:color w:val="2F5496" w:themeColor="accent1" w:themeShade="BF"/>
        </w:rPr>
        <w:t xml:space="preserve">: </w:t>
      </w:r>
    </w:p>
    <w:p w14:paraId="3E20EA1A" w14:textId="77777777" w:rsidR="005D6912" w:rsidRPr="00923AD4" w:rsidRDefault="005D6912" w:rsidP="00B940CD">
      <w:pPr>
        <w:contextualSpacing/>
        <w:rPr>
          <w:rFonts w:ascii="Arial" w:hAnsi="Arial" w:cs="Arial"/>
          <w:color w:val="2F5496" w:themeColor="accent1" w:themeShade="BF"/>
        </w:rPr>
      </w:pPr>
    </w:p>
    <w:p w14:paraId="5A1B43B0" w14:textId="0A90D037" w:rsidR="00923AD4" w:rsidRPr="00E4110C" w:rsidRDefault="00EB2E16" w:rsidP="00EB2E16">
      <w:pPr>
        <w:spacing w:after="0"/>
        <w:rPr>
          <w:rFonts w:ascii="Arial" w:hAnsi="Arial" w:cs="Arial"/>
        </w:rPr>
      </w:pPr>
      <w:r w:rsidRPr="00AD167F">
        <w:rPr>
          <w:rFonts w:ascii="Arial" w:hAnsi="Arial" w:cs="Arial"/>
          <w:b/>
          <w:bCs/>
        </w:rPr>
        <w:t>51-24</w:t>
      </w:r>
      <w:r w:rsidR="002B007B" w:rsidRPr="00AD167F">
        <w:rPr>
          <w:rFonts w:ascii="Arial" w:hAnsi="Arial" w:cs="Arial"/>
          <w:b/>
          <w:bCs/>
        </w:rPr>
        <w:t>/25</w:t>
      </w:r>
      <w:r w:rsidR="002B007B">
        <w:rPr>
          <w:rFonts w:ascii="Arial" w:hAnsi="Arial" w:cs="Arial"/>
          <w:b/>
          <w:bCs/>
          <w:color w:val="2F5496" w:themeColor="accent1" w:themeShade="BF"/>
        </w:rPr>
        <w:tab/>
      </w:r>
      <w:r w:rsidR="00F34F0F" w:rsidRPr="00E4110C">
        <w:rPr>
          <w:rFonts w:ascii="Arial" w:hAnsi="Arial" w:cs="Arial"/>
        </w:rPr>
        <w:t xml:space="preserve">Members </w:t>
      </w:r>
      <w:r w:rsidR="00923AD4" w:rsidRPr="00E4110C">
        <w:rPr>
          <w:rFonts w:ascii="Arial" w:hAnsi="Arial" w:cs="Arial"/>
        </w:rPr>
        <w:t>welcome</w:t>
      </w:r>
      <w:r w:rsidR="00F34F0F" w:rsidRPr="00E4110C">
        <w:rPr>
          <w:rFonts w:ascii="Arial" w:hAnsi="Arial" w:cs="Arial"/>
        </w:rPr>
        <w:t>d</w:t>
      </w:r>
      <w:r w:rsidR="00923AD4" w:rsidRPr="00E4110C">
        <w:rPr>
          <w:rFonts w:ascii="Arial" w:hAnsi="Arial" w:cs="Arial"/>
        </w:rPr>
        <w:t xml:space="preserve"> Mr </w:t>
      </w:r>
      <w:r w:rsidR="00923AD4" w:rsidRPr="00E4110C">
        <w:rPr>
          <w:rFonts w:ascii="Arial" w:eastAsia="Times New Roman" w:hAnsi="Arial" w:cs="Arial"/>
          <w:lang w:eastAsia="en-GB"/>
        </w:rPr>
        <w:t>Martin Evans,</w:t>
      </w:r>
      <w:r w:rsidR="00F34F0F" w:rsidRPr="00E4110C">
        <w:rPr>
          <w:rFonts w:ascii="Arial" w:eastAsia="Times New Roman" w:hAnsi="Arial" w:cs="Arial"/>
          <w:lang w:eastAsia="en-GB"/>
        </w:rPr>
        <w:t xml:space="preserve"> and Mr Tom Mo</w:t>
      </w:r>
      <w:r w:rsidR="00707CAF" w:rsidRPr="00E4110C">
        <w:rPr>
          <w:rFonts w:ascii="Arial" w:eastAsia="Times New Roman" w:hAnsi="Arial" w:cs="Arial"/>
          <w:lang w:eastAsia="en-GB"/>
        </w:rPr>
        <w:t>ore</w:t>
      </w:r>
      <w:r w:rsidR="00923AD4" w:rsidRPr="00E4110C">
        <w:rPr>
          <w:rFonts w:ascii="Arial" w:eastAsia="Times New Roman" w:hAnsi="Arial" w:cs="Arial"/>
          <w:lang w:eastAsia="en-GB"/>
        </w:rPr>
        <w:t xml:space="preserve"> from  St Luke’s Church Sambrook, </w:t>
      </w:r>
      <w:r w:rsidR="00923AD4" w:rsidRPr="00E4110C">
        <w:rPr>
          <w:rFonts w:ascii="Arial" w:eastAsiaTheme="minorHAnsi" w:hAnsi="Arial" w:cs="Arial"/>
          <w:shd w:val="clear" w:color="auto" w:fill="FFFFFF"/>
        </w:rPr>
        <w:t>Parochial Church Council (PCC),</w:t>
      </w:r>
      <w:r w:rsidR="00923AD4" w:rsidRPr="00E4110C">
        <w:rPr>
          <w:rFonts w:ascii="Arial" w:hAnsi="Arial" w:cs="Arial"/>
        </w:rPr>
        <w:t xml:space="preserve"> </w:t>
      </w:r>
      <w:r w:rsidR="00BF68AE" w:rsidRPr="00E4110C">
        <w:rPr>
          <w:rFonts w:ascii="Arial" w:hAnsi="Arial" w:cs="Arial"/>
        </w:rPr>
        <w:t xml:space="preserve">who </w:t>
      </w:r>
      <w:r w:rsidR="00923AD4" w:rsidRPr="00E4110C">
        <w:rPr>
          <w:rFonts w:ascii="Arial" w:hAnsi="Arial" w:cs="Arial"/>
        </w:rPr>
        <w:t>provide</w:t>
      </w:r>
      <w:r w:rsidR="00707CAF" w:rsidRPr="00E4110C">
        <w:rPr>
          <w:rFonts w:ascii="Arial" w:hAnsi="Arial" w:cs="Arial"/>
        </w:rPr>
        <w:t>d</w:t>
      </w:r>
      <w:r w:rsidR="00923AD4" w:rsidRPr="00E4110C">
        <w:rPr>
          <w:rFonts w:ascii="Arial" w:hAnsi="Arial" w:cs="Arial"/>
        </w:rPr>
        <w:t xml:space="preserve"> further information </w:t>
      </w:r>
      <w:r w:rsidR="00B14A11" w:rsidRPr="00E4110C">
        <w:rPr>
          <w:rFonts w:ascii="Arial" w:hAnsi="Arial" w:cs="Arial"/>
        </w:rPr>
        <w:t>on</w:t>
      </w:r>
      <w:r w:rsidR="00BF68AE" w:rsidRPr="00E4110C">
        <w:rPr>
          <w:rFonts w:ascii="Arial" w:hAnsi="Arial" w:cs="Arial"/>
        </w:rPr>
        <w:t xml:space="preserve"> </w:t>
      </w:r>
      <w:r w:rsidR="00923AD4" w:rsidRPr="00E4110C">
        <w:rPr>
          <w:rFonts w:ascii="Arial" w:hAnsi="Arial" w:cs="Arial"/>
        </w:rPr>
        <w:t>a grant request</w:t>
      </w:r>
      <w:r w:rsidR="00707CAF" w:rsidRPr="00E4110C">
        <w:rPr>
          <w:rFonts w:ascii="Arial" w:hAnsi="Arial" w:cs="Arial"/>
        </w:rPr>
        <w:t xml:space="preserve"> from this council. </w:t>
      </w:r>
      <w:r w:rsidR="008F4405" w:rsidRPr="00E4110C">
        <w:rPr>
          <w:rFonts w:ascii="Arial" w:hAnsi="Arial" w:cs="Arial"/>
        </w:rPr>
        <w:t>Members were informed th</w:t>
      </w:r>
      <w:r w:rsidR="0069456B" w:rsidRPr="00E4110C">
        <w:rPr>
          <w:rFonts w:ascii="Arial" w:hAnsi="Arial" w:cs="Arial"/>
        </w:rPr>
        <w:t>at St. Luke</w:t>
      </w:r>
      <w:r w:rsidR="00F82B4D" w:rsidRPr="00E4110C">
        <w:rPr>
          <w:rFonts w:ascii="Arial" w:hAnsi="Arial" w:cs="Arial"/>
        </w:rPr>
        <w:t>’s</w:t>
      </w:r>
      <w:r w:rsidR="0069456B" w:rsidRPr="00E4110C">
        <w:rPr>
          <w:rFonts w:ascii="Arial" w:hAnsi="Arial" w:cs="Arial"/>
        </w:rPr>
        <w:t xml:space="preserve"> is one of the very few churches across the country without a</w:t>
      </w:r>
      <w:r w:rsidR="00D61012" w:rsidRPr="00E4110C">
        <w:rPr>
          <w:rFonts w:ascii="Arial" w:hAnsi="Arial" w:cs="Arial"/>
        </w:rPr>
        <w:t xml:space="preserve"> toilet facility, the “kitchen” at present is a </w:t>
      </w:r>
      <w:r w:rsidR="00574B25" w:rsidRPr="00E4110C">
        <w:rPr>
          <w:rFonts w:ascii="Arial" w:hAnsi="Arial" w:cs="Arial"/>
        </w:rPr>
        <w:t>board with a kettle on</w:t>
      </w:r>
      <w:r w:rsidR="001A0C28" w:rsidRPr="00E4110C">
        <w:rPr>
          <w:rFonts w:ascii="Arial" w:hAnsi="Arial" w:cs="Arial"/>
        </w:rPr>
        <w:t>.</w:t>
      </w:r>
      <w:r w:rsidR="0022654C" w:rsidRPr="00E4110C">
        <w:rPr>
          <w:rFonts w:ascii="Arial" w:hAnsi="Arial" w:cs="Arial"/>
        </w:rPr>
        <w:t xml:space="preserve"> </w:t>
      </w:r>
      <w:r w:rsidR="001A0C28" w:rsidRPr="00E4110C">
        <w:rPr>
          <w:rFonts w:ascii="Arial" w:hAnsi="Arial" w:cs="Arial"/>
        </w:rPr>
        <w:t>T</w:t>
      </w:r>
      <w:r w:rsidR="00A15B9C" w:rsidRPr="00E4110C">
        <w:rPr>
          <w:rFonts w:ascii="Arial" w:hAnsi="Arial" w:cs="Arial"/>
        </w:rPr>
        <w:t>here has, for many years been a</w:t>
      </w:r>
      <w:r w:rsidR="00596ECF" w:rsidRPr="00E4110C">
        <w:rPr>
          <w:rFonts w:ascii="Arial" w:hAnsi="Arial" w:cs="Arial"/>
        </w:rPr>
        <w:t>n aspiration to create a toilet within the</w:t>
      </w:r>
      <w:r w:rsidR="002B66C1" w:rsidRPr="00E4110C">
        <w:rPr>
          <w:rFonts w:ascii="Arial" w:hAnsi="Arial" w:cs="Arial"/>
        </w:rPr>
        <w:t xml:space="preserve"> body of the</w:t>
      </w:r>
      <w:r w:rsidR="00596ECF" w:rsidRPr="00E4110C">
        <w:rPr>
          <w:rFonts w:ascii="Arial" w:hAnsi="Arial" w:cs="Arial"/>
        </w:rPr>
        <w:t xml:space="preserve"> church</w:t>
      </w:r>
      <w:r w:rsidR="008B5085" w:rsidRPr="00E4110C">
        <w:rPr>
          <w:rFonts w:ascii="Arial" w:hAnsi="Arial" w:cs="Arial"/>
        </w:rPr>
        <w:t xml:space="preserve">. </w:t>
      </w:r>
      <w:r w:rsidR="00A15B9C" w:rsidRPr="00E4110C">
        <w:rPr>
          <w:rFonts w:ascii="Arial" w:hAnsi="Arial" w:cs="Arial"/>
        </w:rPr>
        <w:t>F</w:t>
      </w:r>
      <w:r w:rsidR="0022654C" w:rsidRPr="00E4110C">
        <w:rPr>
          <w:rFonts w:ascii="Arial" w:hAnsi="Arial" w:cs="Arial"/>
        </w:rPr>
        <w:t>und</w:t>
      </w:r>
      <w:r w:rsidR="008B5085" w:rsidRPr="00E4110C">
        <w:rPr>
          <w:rFonts w:ascii="Arial" w:hAnsi="Arial" w:cs="Arial"/>
        </w:rPr>
        <w:t xml:space="preserve"> raising has started</w:t>
      </w:r>
      <w:r w:rsidR="001B38BD" w:rsidRPr="00E4110C">
        <w:rPr>
          <w:rFonts w:ascii="Arial" w:hAnsi="Arial" w:cs="Arial"/>
        </w:rPr>
        <w:t xml:space="preserve"> with approximately £5,000 raised to </w:t>
      </w:r>
      <w:r w:rsidR="002B66C1" w:rsidRPr="00E4110C">
        <w:rPr>
          <w:rFonts w:ascii="Arial" w:hAnsi="Arial" w:cs="Arial"/>
        </w:rPr>
        <w:t>date</w:t>
      </w:r>
      <w:r w:rsidR="001B38BD" w:rsidRPr="00E4110C">
        <w:rPr>
          <w:rFonts w:ascii="Arial" w:hAnsi="Arial" w:cs="Arial"/>
        </w:rPr>
        <w:t xml:space="preserve">. </w:t>
      </w:r>
      <w:r w:rsidR="00574B25" w:rsidRPr="00E4110C">
        <w:rPr>
          <w:rFonts w:ascii="Arial" w:hAnsi="Arial" w:cs="Arial"/>
        </w:rPr>
        <w:t xml:space="preserve">Members were given the example </w:t>
      </w:r>
      <w:r w:rsidR="00B61AB3" w:rsidRPr="00E4110C">
        <w:rPr>
          <w:rFonts w:ascii="Arial" w:hAnsi="Arial" w:cs="Arial"/>
        </w:rPr>
        <w:t xml:space="preserve">of a recent funeral at which the Village Hall had to be used </w:t>
      </w:r>
      <w:r w:rsidR="00345E9E" w:rsidRPr="00E4110C">
        <w:rPr>
          <w:rFonts w:ascii="Arial" w:hAnsi="Arial" w:cs="Arial"/>
        </w:rPr>
        <w:t xml:space="preserve">to accommodate mourners. </w:t>
      </w:r>
      <w:r w:rsidR="00B61AB3" w:rsidRPr="00E4110C">
        <w:rPr>
          <w:rFonts w:ascii="Arial" w:hAnsi="Arial" w:cs="Arial"/>
        </w:rPr>
        <w:t xml:space="preserve"> </w:t>
      </w:r>
      <w:r w:rsidR="00D61012" w:rsidRPr="00E4110C">
        <w:rPr>
          <w:rFonts w:ascii="Arial" w:hAnsi="Arial" w:cs="Arial"/>
        </w:rPr>
        <w:t xml:space="preserve"> </w:t>
      </w:r>
      <w:r w:rsidR="00707CAF" w:rsidRPr="00E4110C">
        <w:rPr>
          <w:rFonts w:ascii="Arial" w:hAnsi="Arial" w:cs="Arial"/>
        </w:rPr>
        <w:t xml:space="preserve"> Members, raise </w:t>
      </w:r>
      <w:r w:rsidR="003E3B7A" w:rsidRPr="00E4110C">
        <w:rPr>
          <w:rFonts w:ascii="Arial" w:hAnsi="Arial" w:cs="Arial"/>
        </w:rPr>
        <w:t xml:space="preserve">several questions as to the necessity for </w:t>
      </w:r>
      <w:r w:rsidR="00A96F09" w:rsidRPr="00E4110C">
        <w:rPr>
          <w:rFonts w:ascii="Arial" w:hAnsi="Arial" w:cs="Arial"/>
        </w:rPr>
        <w:t xml:space="preserve">the provision of a toilet and kitchen </w:t>
      </w:r>
      <w:r w:rsidR="00430274" w:rsidRPr="00E4110C">
        <w:rPr>
          <w:rFonts w:ascii="Arial" w:hAnsi="Arial" w:cs="Arial"/>
        </w:rPr>
        <w:t xml:space="preserve">facility in the church and questioned </w:t>
      </w:r>
      <w:r w:rsidR="000022DD" w:rsidRPr="00E4110C">
        <w:rPr>
          <w:rFonts w:ascii="Arial" w:hAnsi="Arial" w:cs="Arial"/>
        </w:rPr>
        <w:t xml:space="preserve">what </w:t>
      </w:r>
      <w:r w:rsidR="00430274" w:rsidRPr="00E4110C">
        <w:rPr>
          <w:rFonts w:ascii="Arial" w:hAnsi="Arial" w:cs="Arial"/>
        </w:rPr>
        <w:t xml:space="preserve">benefit </w:t>
      </w:r>
      <w:r w:rsidR="008A2B13" w:rsidRPr="00E4110C">
        <w:rPr>
          <w:rFonts w:ascii="Arial" w:hAnsi="Arial" w:cs="Arial"/>
        </w:rPr>
        <w:t>would be derived for the</w:t>
      </w:r>
      <w:r w:rsidR="00545FF6" w:rsidRPr="00E4110C">
        <w:rPr>
          <w:rFonts w:ascii="Arial" w:hAnsi="Arial" w:cs="Arial"/>
        </w:rPr>
        <w:t xml:space="preserve"> community.  </w:t>
      </w:r>
      <w:r w:rsidR="00D474F5" w:rsidRPr="00E4110C">
        <w:rPr>
          <w:rFonts w:ascii="Arial" w:hAnsi="Arial" w:cs="Arial"/>
        </w:rPr>
        <w:t>Several q</w:t>
      </w:r>
      <w:r w:rsidR="00545FF6" w:rsidRPr="00E4110C">
        <w:rPr>
          <w:rFonts w:ascii="Arial" w:hAnsi="Arial" w:cs="Arial"/>
        </w:rPr>
        <w:t>uestions were raised as to</w:t>
      </w:r>
      <w:r w:rsidR="00E4110C" w:rsidRPr="00E4110C">
        <w:rPr>
          <w:rFonts w:ascii="Arial" w:hAnsi="Arial" w:cs="Arial"/>
        </w:rPr>
        <w:t>;</w:t>
      </w:r>
      <w:r w:rsidR="00545FF6" w:rsidRPr="00E4110C">
        <w:rPr>
          <w:rFonts w:ascii="Arial" w:hAnsi="Arial" w:cs="Arial"/>
        </w:rPr>
        <w:t xml:space="preserve"> if graves would be </w:t>
      </w:r>
      <w:r w:rsidR="00E33E5E" w:rsidRPr="00E4110C">
        <w:rPr>
          <w:rFonts w:ascii="Arial" w:hAnsi="Arial" w:cs="Arial"/>
        </w:rPr>
        <w:t>dis</w:t>
      </w:r>
      <w:r w:rsidR="009C2149" w:rsidRPr="00E4110C">
        <w:rPr>
          <w:rFonts w:ascii="Arial" w:hAnsi="Arial" w:cs="Arial"/>
        </w:rPr>
        <w:t xml:space="preserve">turbed </w:t>
      </w:r>
      <w:r w:rsidR="00E33E5E" w:rsidRPr="00E4110C">
        <w:rPr>
          <w:rFonts w:ascii="Arial" w:hAnsi="Arial" w:cs="Arial"/>
        </w:rPr>
        <w:t>during construction,</w:t>
      </w:r>
      <w:r w:rsidR="0092475C" w:rsidRPr="00E4110C">
        <w:rPr>
          <w:rFonts w:ascii="Arial" w:hAnsi="Arial" w:cs="Arial"/>
        </w:rPr>
        <w:t xml:space="preserve"> </w:t>
      </w:r>
      <w:r w:rsidR="00B82AE7" w:rsidRPr="00E4110C">
        <w:rPr>
          <w:rFonts w:ascii="Arial" w:hAnsi="Arial" w:cs="Arial"/>
        </w:rPr>
        <w:t xml:space="preserve">has consideration been given to a </w:t>
      </w:r>
      <w:r w:rsidR="009B4C00" w:rsidRPr="00E4110C">
        <w:rPr>
          <w:rFonts w:ascii="Arial" w:hAnsi="Arial" w:cs="Arial"/>
        </w:rPr>
        <w:t>“porter loo” or compost toilet</w:t>
      </w:r>
      <w:r w:rsidR="007A53D8" w:rsidRPr="00E4110C">
        <w:rPr>
          <w:rFonts w:ascii="Arial" w:hAnsi="Arial" w:cs="Arial"/>
        </w:rPr>
        <w:t>, if the church is listed</w:t>
      </w:r>
      <w:r w:rsidR="005E5598" w:rsidRPr="00E4110C">
        <w:rPr>
          <w:rFonts w:ascii="Arial" w:hAnsi="Arial" w:cs="Arial"/>
        </w:rPr>
        <w:t xml:space="preserve"> and an array of </w:t>
      </w:r>
      <w:r w:rsidR="00E4110C" w:rsidRPr="00E4110C">
        <w:rPr>
          <w:rFonts w:ascii="Arial" w:hAnsi="Arial" w:cs="Arial"/>
        </w:rPr>
        <w:t>queries</w:t>
      </w:r>
      <w:r w:rsidR="005E5598" w:rsidRPr="00E4110C">
        <w:rPr>
          <w:rFonts w:ascii="Arial" w:hAnsi="Arial" w:cs="Arial"/>
        </w:rPr>
        <w:t xml:space="preserve"> regarding the</w:t>
      </w:r>
      <w:r w:rsidR="00115A4B" w:rsidRPr="00E4110C">
        <w:rPr>
          <w:rFonts w:ascii="Arial" w:hAnsi="Arial" w:cs="Arial"/>
        </w:rPr>
        <w:t xml:space="preserve"> technicalities of the</w:t>
      </w:r>
      <w:r w:rsidR="005E5598" w:rsidRPr="00E4110C">
        <w:rPr>
          <w:rFonts w:ascii="Arial" w:hAnsi="Arial" w:cs="Arial"/>
        </w:rPr>
        <w:t xml:space="preserve"> </w:t>
      </w:r>
      <w:r w:rsidR="00115A4B" w:rsidRPr="00E4110C">
        <w:rPr>
          <w:rFonts w:ascii="Arial" w:hAnsi="Arial" w:cs="Arial"/>
        </w:rPr>
        <w:t>plans</w:t>
      </w:r>
      <w:r w:rsidR="00586168" w:rsidRPr="00E4110C">
        <w:rPr>
          <w:rFonts w:ascii="Arial" w:hAnsi="Arial" w:cs="Arial"/>
        </w:rPr>
        <w:t xml:space="preserve"> and the indicative  costs of £50,000</w:t>
      </w:r>
      <w:r w:rsidR="00115A4B" w:rsidRPr="00E4110C">
        <w:rPr>
          <w:rFonts w:ascii="Arial" w:hAnsi="Arial" w:cs="Arial"/>
        </w:rPr>
        <w:t xml:space="preserve">.  </w:t>
      </w:r>
      <w:r w:rsidR="00E33E5E" w:rsidRPr="00E4110C">
        <w:rPr>
          <w:rFonts w:ascii="Arial" w:hAnsi="Arial" w:cs="Arial"/>
        </w:rPr>
        <w:t xml:space="preserve"> </w:t>
      </w:r>
      <w:r w:rsidR="00545FF6" w:rsidRPr="00E4110C">
        <w:rPr>
          <w:rFonts w:ascii="Arial" w:hAnsi="Arial" w:cs="Arial"/>
        </w:rPr>
        <w:t xml:space="preserve"> </w:t>
      </w:r>
      <w:r w:rsidR="00115A4B" w:rsidRPr="00E4110C">
        <w:rPr>
          <w:rFonts w:ascii="Arial" w:hAnsi="Arial" w:cs="Arial"/>
        </w:rPr>
        <w:t>Members thanks M</w:t>
      </w:r>
      <w:r w:rsidR="001217AA" w:rsidRPr="00E4110C">
        <w:rPr>
          <w:rFonts w:ascii="Arial" w:hAnsi="Arial" w:cs="Arial"/>
        </w:rPr>
        <w:t xml:space="preserve">essrs  Evans &amp; Moore </w:t>
      </w:r>
      <w:r w:rsidR="00B14A11" w:rsidRPr="00E4110C">
        <w:rPr>
          <w:rFonts w:ascii="Arial" w:hAnsi="Arial" w:cs="Arial"/>
        </w:rPr>
        <w:t xml:space="preserve">for their input and </w:t>
      </w:r>
      <w:r w:rsidR="00586168" w:rsidRPr="00E4110C">
        <w:rPr>
          <w:rFonts w:ascii="Arial" w:hAnsi="Arial" w:cs="Arial"/>
        </w:rPr>
        <w:t>contribution</w:t>
      </w:r>
      <w:r w:rsidR="00B14A11" w:rsidRPr="00E4110C">
        <w:rPr>
          <w:rFonts w:ascii="Arial" w:hAnsi="Arial" w:cs="Arial"/>
        </w:rPr>
        <w:t xml:space="preserve">. </w:t>
      </w:r>
    </w:p>
    <w:p w14:paraId="63009D96" w14:textId="77777777" w:rsidR="00923AD4" w:rsidRPr="00923AD4" w:rsidRDefault="00923AD4" w:rsidP="00923AD4">
      <w:pPr>
        <w:spacing w:after="0"/>
        <w:rPr>
          <w:rFonts w:ascii="Arial" w:hAnsi="Arial" w:cs="Arial"/>
          <w:b/>
          <w:bCs/>
          <w:color w:val="2F5496" w:themeColor="accent1" w:themeShade="BF"/>
        </w:rPr>
      </w:pPr>
    </w:p>
    <w:p w14:paraId="29AA7DDA" w14:textId="77777777" w:rsidR="00923AD4" w:rsidRPr="00E4110C" w:rsidRDefault="00923AD4" w:rsidP="00923AD4">
      <w:pPr>
        <w:spacing w:after="0"/>
        <w:rPr>
          <w:rFonts w:ascii="Arial" w:hAnsi="Arial" w:cs="Arial"/>
          <w:b/>
          <w:bCs/>
        </w:rPr>
      </w:pPr>
      <w:r w:rsidRPr="00E4110C">
        <w:rPr>
          <w:rFonts w:ascii="Arial" w:hAnsi="Arial" w:cs="Arial"/>
          <w:b/>
          <w:bCs/>
        </w:rPr>
        <w:t xml:space="preserve">REPORTS FROM PARISH COUNCILLOR :- </w:t>
      </w:r>
    </w:p>
    <w:p w14:paraId="0CAADF6D" w14:textId="77777777" w:rsidR="00923AD4" w:rsidRPr="00E4110C" w:rsidRDefault="00923AD4" w:rsidP="00923AD4">
      <w:pPr>
        <w:spacing w:after="0"/>
        <w:rPr>
          <w:rFonts w:ascii="Arial" w:hAnsi="Arial" w:cs="Arial"/>
          <w:b/>
          <w:bCs/>
        </w:rPr>
      </w:pPr>
    </w:p>
    <w:p w14:paraId="124A1A2A" w14:textId="2DB200E2" w:rsidR="00923AD4" w:rsidRPr="00E4110C" w:rsidRDefault="004A1C29" w:rsidP="009E60AB">
      <w:pPr>
        <w:spacing w:after="0"/>
        <w:contextualSpacing/>
        <w:rPr>
          <w:rFonts w:ascii="Arial" w:hAnsi="Arial" w:cs="Arial"/>
          <w:b/>
          <w:bCs/>
        </w:rPr>
      </w:pPr>
      <w:bookmarkStart w:id="2" w:name="_Hlk183015678"/>
      <w:r w:rsidRPr="00E4110C">
        <w:rPr>
          <w:rFonts w:ascii="Arial" w:hAnsi="Arial" w:cs="Arial"/>
          <w:b/>
          <w:bCs/>
        </w:rPr>
        <w:t>51/24-25</w:t>
      </w:r>
      <w:bookmarkEnd w:id="2"/>
      <w:r w:rsidRPr="00E4110C">
        <w:rPr>
          <w:rFonts w:ascii="Arial" w:hAnsi="Arial" w:cs="Arial"/>
        </w:rPr>
        <w:tab/>
      </w:r>
      <w:r w:rsidR="00923AD4" w:rsidRPr="00E4110C">
        <w:rPr>
          <w:rFonts w:ascii="Arial" w:hAnsi="Arial" w:cs="Arial"/>
          <w:b/>
          <w:bCs/>
        </w:rPr>
        <w:t>Chairman’s Report</w:t>
      </w:r>
      <w:r w:rsidR="00AD3834" w:rsidRPr="00E4110C">
        <w:rPr>
          <w:rFonts w:ascii="Arial" w:hAnsi="Arial" w:cs="Arial"/>
          <w:b/>
          <w:bCs/>
        </w:rPr>
        <w:t>,</w:t>
      </w:r>
      <w:r w:rsidR="00923AD4" w:rsidRPr="00E4110C">
        <w:rPr>
          <w:rFonts w:ascii="Arial" w:hAnsi="Arial" w:cs="Arial"/>
          <w:b/>
          <w:bCs/>
        </w:rPr>
        <w:t xml:space="preserve"> Correspondence</w:t>
      </w:r>
      <w:r w:rsidR="00980A48" w:rsidRPr="00E4110C">
        <w:rPr>
          <w:rFonts w:ascii="Arial" w:hAnsi="Arial" w:cs="Arial"/>
        </w:rPr>
        <w:t xml:space="preserve"> </w:t>
      </w:r>
      <w:r w:rsidR="00980A48" w:rsidRPr="00E4110C">
        <w:rPr>
          <w:rFonts w:ascii="Arial" w:hAnsi="Arial" w:cs="Arial"/>
          <w:b/>
          <w:bCs/>
        </w:rPr>
        <w:t>and</w:t>
      </w:r>
      <w:r w:rsidR="00980A48" w:rsidRPr="00E4110C">
        <w:rPr>
          <w:rFonts w:ascii="Arial" w:hAnsi="Arial" w:cs="Arial"/>
        </w:rPr>
        <w:t xml:space="preserve"> </w:t>
      </w:r>
      <w:r w:rsidR="00980A48" w:rsidRPr="00E4110C">
        <w:rPr>
          <w:rFonts w:ascii="Arial" w:hAnsi="Arial" w:cs="Arial"/>
          <w:b/>
          <w:bCs/>
        </w:rPr>
        <w:t>Notices or updates from Councillors</w:t>
      </w:r>
    </w:p>
    <w:p w14:paraId="5C290BAE" w14:textId="77777777" w:rsidR="00AD3834" w:rsidRPr="00E4110C" w:rsidRDefault="00AD3834" w:rsidP="00AD3834">
      <w:pPr>
        <w:spacing w:after="0"/>
        <w:rPr>
          <w:rFonts w:ascii="Arial" w:hAnsi="Arial" w:cs="Arial"/>
        </w:rPr>
      </w:pPr>
    </w:p>
    <w:p w14:paraId="0BA1F896" w14:textId="1D62B170" w:rsidR="00923AD4" w:rsidRPr="00E4110C" w:rsidRDefault="00923AD4" w:rsidP="00314903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 w:rsidRPr="00E4110C">
        <w:rPr>
          <w:rFonts w:ascii="Arial" w:hAnsi="Arial" w:cs="Arial"/>
          <w:b/>
          <w:bCs/>
        </w:rPr>
        <w:t>Chairman Cllr Derrick Clancy</w:t>
      </w:r>
      <w:r w:rsidR="004A1C29" w:rsidRPr="00E4110C">
        <w:rPr>
          <w:rFonts w:ascii="Arial" w:hAnsi="Arial" w:cs="Arial"/>
        </w:rPr>
        <w:t xml:space="preserve"> had nothing</w:t>
      </w:r>
      <w:r w:rsidRPr="00E4110C">
        <w:rPr>
          <w:rFonts w:ascii="Arial" w:hAnsi="Arial" w:cs="Arial"/>
        </w:rPr>
        <w:t xml:space="preserve"> to</w:t>
      </w:r>
      <w:r w:rsidR="0084045A" w:rsidRPr="00E4110C">
        <w:rPr>
          <w:rFonts w:ascii="Arial" w:hAnsi="Arial" w:cs="Arial"/>
        </w:rPr>
        <w:t xml:space="preserve"> report</w:t>
      </w:r>
      <w:r w:rsidR="004C55D9" w:rsidRPr="00E4110C">
        <w:rPr>
          <w:rFonts w:ascii="Arial" w:hAnsi="Arial" w:cs="Arial"/>
        </w:rPr>
        <w:t>.</w:t>
      </w:r>
      <w:r w:rsidR="0084045A" w:rsidRPr="00E4110C">
        <w:rPr>
          <w:rFonts w:ascii="Arial" w:hAnsi="Arial" w:cs="Arial"/>
        </w:rPr>
        <w:t xml:space="preserve">  Members noted</w:t>
      </w:r>
      <w:r w:rsidRPr="00E4110C">
        <w:rPr>
          <w:rFonts w:ascii="Arial" w:hAnsi="Arial" w:cs="Arial"/>
        </w:rPr>
        <w:t xml:space="preserve"> </w:t>
      </w:r>
      <w:r w:rsidR="0084045A" w:rsidRPr="00E4110C">
        <w:rPr>
          <w:rFonts w:ascii="Arial" w:hAnsi="Arial" w:cs="Arial"/>
        </w:rPr>
        <w:t xml:space="preserve">the </w:t>
      </w:r>
      <w:r w:rsidR="004C55D9" w:rsidRPr="00E4110C">
        <w:rPr>
          <w:rFonts w:ascii="Arial" w:hAnsi="Arial" w:cs="Arial"/>
        </w:rPr>
        <w:t>c</w:t>
      </w:r>
      <w:r w:rsidRPr="00E4110C">
        <w:rPr>
          <w:rFonts w:ascii="Arial" w:hAnsi="Arial" w:cs="Arial"/>
        </w:rPr>
        <w:t xml:space="preserve">lerk </w:t>
      </w:r>
      <w:r w:rsidR="004C55D9" w:rsidRPr="00E4110C">
        <w:rPr>
          <w:rFonts w:ascii="Arial" w:hAnsi="Arial" w:cs="Arial"/>
        </w:rPr>
        <w:t>v</w:t>
      </w:r>
      <w:r w:rsidRPr="00E4110C">
        <w:rPr>
          <w:rFonts w:ascii="Arial" w:hAnsi="Arial" w:cs="Arial"/>
        </w:rPr>
        <w:t xml:space="preserve">acancy job has been advertised on the SALC web-site, on the notice boards in Sambrook and sent to local clerks in the vicinity. </w:t>
      </w:r>
    </w:p>
    <w:p w14:paraId="5FCA3901" w14:textId="77777777" w:rsidR="00923AD4" w:rsidRPr="00E4110C" w:rsidRDefault="00923AD4" w:rsidP="00923AD4">
      <w:pPr>
        <w:rPr>
          <w:rFonts w:ascii="Arial" w:hAnsi="Arial" w:cs="Arial"/>
        </w:rPr>
      </w:pPr>
    </w:p>
    <w:p w14:paraId="6BF9C323" w14:textId="28FF556F" w:rsidR="00923AD4" w:rsidRPr="00314903" w:rsidRDefault="00980A48" w:rsidP="00314903">
      <w:pPr>
        <w:pStyle w:val="ListParagraph"/>
        <w:numPr>
          <w:ilvl w:val="0"/>
          <w:numId w:val="13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110C">
        <w:rPr>
          <w:rFonts w:ascii="Arial" w:hAnsi="Arial" w:cs="Arial"/>
          <w:b/>
          <w:bCs/>
        </w:rPr>
        <w:t xml:space="preserve">Cllr </w:t>
      </w:r>
      <w:r w:rsidR="00AD3834" w:rsidRPr="00E4110C">
        <w:rPr>
          <w:rFonts w:ascii="Arial" w:hAnsi="Arial" w:cs="Arial"/>
          <w:b/>
          <w:bCs/>
        </w:rPr>
        <w:t>Robson</w:t>
      </w:r>
      <w:r w:rsidR="00AD3834" w:rsidRPr="00E4110C">
        <w:rPr>
          <w:rFonts w:ascii="Arial" w:hAnsi="Arial" w:cs="Arial"/>
        </w:rPr>
        <w:t xml:space="preserve"> </w:t>
      </w:r>
      <w:r w:rsidR="0099129C" w:rsidRPr="00E4110C">
        <w:rPr>
          <w:rFonts w:ascii="Arial" w:hAnsi="Arial" w:cs="Arial"/>
        </w:rPr>
        <w:t>brought to the attention of the meeting</w:t>
      </w:r>
      <w:r w:rsidR="00636F0E" w:rsidRPr="00E4110C">
        <w:rPr>
          <w:rFonts w:ascii="Arial" w:hAnsi="Arial" w:cs="Arial"/>
        </w:rPr>
        <w:t xml:space="preserve">, </w:t>
      </w:r>
      <w:r w:rsidR="003A092D" w:rsidRPr="00E4110C">
        <w:rPr>
          <w:rFonts w:ascii="Arial" w:hAnsi="Arial" w:cs="Arial"/>
        </w:rPr>
        <w:t xml:space="preserve">a recently issued </w:t>
      </w:r>
      <w:r w:rsidR="00131CE4" w:rsidRPr="00E4110C">
        <w:rPr>
          <w:rFonts w:ascii="Arial" w:hAnsi="Arial" w:cs="Arial"/>
        </w:rPr>
        <w:t xml:space="preserve">notice </w:t>
      </w:r>
      <w:r w:rsidR="000A23FC" w:rsidRPr="00E4110C">
        <w:rPr>
          <w:rFonts w:ascii="Arial" w:hAnsi="Arial" w:cs="Arial"/>
        </w:rPr>
        <w:t xml:space="preserve">from T&amp;W </w:t>
      </w:r>
      <w:r w:rsidR="00490701" w:rsidRPr="00E4110C">
        <w:rPr>
          <w:rFonts w:ascii="Arial" w:hAnsi="Arial" w:cs="Arial"/>
        </w:rPr>
        <w:t xml:space="preserve">regarding Drainage </w:t>
      </w:r>
      <w:r w:rsidR="006B4C24" w:rsidRPr="00E4110C">
        <w:rPr>
          <w:rFonts w:ascii="Arial" w:hAnsi="Arial" w:cs="Arial"/>
        </w:rPr>
        <w:t>I</w:t>
      </w:r>
      <w:r w:rsidR="00490701" w:rsidRPr="00E4110C">
        <w:rPr>
          <w:rFonts w:ascii="Arial" w:hAnsi="Arial" w:cs="Arial"/>
        </w:rPr>
        <w:t xml:space="preserve">mprovements – A41 (from Chester Road to Marsh Road). </w:t>
      </w:r>
      <w:r w:rsidR="003D3026" w:rsidRPr="00314903">
        <w:rPr>
          <w:rFonts w:ascii="Arial" w:eastAsia="Times New Roman" w:hAnsi="Arial" w:cs="Arial"/>
          <w:sz w:val="24"/>
          <w:szCs w:val="24"/>
          <w:lang w:eastAsia="en-GB"/>
        </w:rPr>
        <w:t>The work is due to take place on 02/12/24 and be completed by 13/12/24 (weekdays only</w:t>
      </w:r>
      <w:r w:rsidR="00A25603" w:rsidRPr="00314903">
        <w:rPr>
          <w:rFonts w:ascii="Arial" w:eastAsia="Times New Roman" w:hAnsi="Arial" w:cs="Arial"/>
          <w:sz w:val="24"/>
          <w:szCs w:val="24"/>
          <w:lang w:eastAsia="en-GB"/>
        </w:rPr>
        <w:t xml:space="preserve"> between 08:00-17:00.</w:t>
      </w:r>
      <w:r w:rsidR="003D3026" w:rsidRPr="00314903">
        <w:rPr>
          <w:rFonts w:ascii="Arial" w:eastAsia="Times New Roman" w:hAnsi="Arial" w:cs="Arial"/>
          <w:sz w:val="24"/>
          <w:szCs w:val="24"/>
          <w:lang w:eastAsia="en-GB"/>
        </w:rPr>
        <w:t>) weather permitting</w:t>
      </w:r>
      <w:r w:rsidR="0062764E" w:rsidRPr="00314903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r w:rsidR="003D3026" w:rsidRPr="0031490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7521CC" w:rsidRPr="007351C8">
        <w:rPr>
          <w:rFonts w:ascii="Arial" w:hAnsi="Arial" w:cs="Arial"/>
        </w:rPr>
        <w:t xml:space="preserve">Members </w:t>
      </w:r>
      <w:r w:rsidR="001859E5" w:rsidRPr="007351C8">
        <w:rPr>
          <w:rFonts w:ascii="Arial" w:hAnsi="Arial" w:cs="Arial"/>
        </w:rPr>
        <w:t xml:space="preserve">were </w:t>
      </w:r>
      <w:r w:rsidR="00F55667" w:rsidRPr="007351C8">
        <w:rPr>
          <w:rFonts w:ascii="Arial" w:hAnsi="Arial" w:cs="Arial"/>
        </w:rPr>
        <w:t>pleased</w:t>
      </w:r>
      <w:r w:rsidR="001859E5" w:rsidRPr="007351C8">
        <w:rPr>
          <w:rFonts w:ascii="Arial" w:hAnsi="Arial" w:cs="Arial"/>
        </w:rPr>
        <w:t xml:space="preserve"> </w:t>
      </w:r>
      <w:r w:rsidR="00F55667" w:rsidRPr="007351C8">
        <w:rPr>
          <w:rFonts w:ascii="Arial" w:hAnsi="Arial" w:cs="Arial"/>
        </w:rPr>
        <w:t xml:space="preserve">to see that the </w:t>
      </w:r>
      <w:r w:rsidR="001A1517" w:rsidRPr="00314903">
        <w:rPr>
          <w:rFonts w:ascii="Arial" w:eastAsia="Times New Roman" w:hAnsi="Arial" w:cs="Arial"/>
          <w:sz w:val="24"/>
          <w:szCs w:val="24"/>
          <w:lang w:eastAsia="en-GB"/>
        </w:rPr>
        <w:t>works will be carried out predominantly under shorter duration 2-way traffic lights,</w:t>
      </w:r>
      <w:r w:rsidR="00452C17" w:rsidRPr="00314903">
        <w:rPr>
          <w:rFonts w:ascii="Arial" w:eastAsia="Times New Roman" w:hAnsi="Arial" w:cs="Arial"/>
          <w:sz w:val="24"/>
          <w:szCs w:val="24"/>
          <w:lang w:eastAsia="en-GB"/>
        </w:rPr>
        <w:t xml:space="preserve"> and recognised </w:t>
      </w:r>
      <w:r w:rsidR="001C5E30" w:rsidRPr="00314903">
        <w:rPr>
          <w:rFonts w:ascii="Arial" w:eastAsia="Times New Roman" w:hAnsi="Arial" w:cs="Arial"/>
          <w:sz w:val="24"/>
          <w:szCs w:val="24"/>
          <w:lang w:eastAsia="en-GB"/>
        </w:rPr>
        <w:t xml:space="preserve">that in </w:t>
      </w:r>
      <w:r w:rsidR="00FD4601" w:rsidRPr="00314903">
        <w:rPr>
          <w:rFonts w:ascii="Arial" w:eastAsia="Times New Roman" w:hAnsi="Arial" w:cs="Arial"/>
          <w:sz w:val="24"/>
          <w:szCs w:val="24"/>
          <w:lang w:eastAsia="en-GB"/>
        </w:rPr>
        <w:t>some sections the</w:t>
      </w:r>
      <w:r w:rsidR="007351C8">
        <w:rPr>
          <w:rFonts w:ascii="Arial" w:eastAsia="Times New Roman" w:hAnsi="Arial" w:cs="Arial"/>
          <w:sz w:val="24"/>
          <w:szCs w:val="24"/>
          <w:lang w:eastAsia="en-GB"/>
        </w:rPr>
        <w:t xml:space="preserve"> traffic</w:t>
      </w:r>
      <w:r w:rsidR="00FD4601" w:rsidRPr="00314903">
        <w:rPr>
          <w:rFonts w:ascii="Arial" w:eastAsia="Times New Roman" w:hAnsi="Arial" w:cs="Arial"/>
          <w:sz w:val="24"/>
          <w:szCs w:val="24"/>
          <w:lang w:eastAsia="en-GB"/>
        </w:rPr>
        <w:t xml:space="preserve"> lights will be required 24hr</w:t>
      </w:r>
      <w:r w:rsidR="006628C1" w:rsidRPr="00314903">
        <w:rPr>
          <w:rFonts w:ascii="Arial" w:eastAsia="Times New Roman" w:hAnsi="Arial" w:cs="Arial"/>
          <w:sz w:val="24"/>
          <w:szCs w:val="24"/>
          <w:lang w:eastAsia="en-GB"/>
        </w:rPr>
        <w:t xml:space="preserve">. Members discussed diversion signage </w:t>
      </w:r>
      <w:r w:rsidR="00D8378A" w:rsidRPr="00314903">
        <w:rPr>
          <w:rFonts w:ascii="Arial" w:eastAsia="Times New Roman" w:hAnsi="Arial" w:cs="Arial"/>
          <w:sz w:val="24"/>
          <w:szCs w:val="24"/>
          <w:lang w:eastAsia="en-GB"/>
        </w:rPr>
        <w:t xml:space="preserve">and </w:t>
      </w:r>
      <w:r w:rsidR="00F47599" w:rsidRPr="00314903">
        <w:rPr>
          <w:rFonts w:ascii="Arial" w:eastAsia="Times New Roman" w:hAnsi="Arial" w:cs="Arial"/>
          <w:sz w:val="24"/>
          <w:szCs w:val="24"/>
          <w:lang w:eastAsia="en-GB"/>
        </w:rPr>
        <w:t>hoped that there will not be similar disruption</w:t>
      </w:r>
      <w:r w:rsidR="001F238E" w:rsidRPr="00314903">
        <w:rPr>
          <w:rFonts w:ascii="Arial" w:eastAsia="Times New Roman" w:hAnsi="Arial" w:cs="Arial"/>
          <w:sz w:val="24"/>
          <w:szCs w:val="24"/>
          <w:lang w:eastAsia="en-GB"/>
        </w:rPr>
        <w:t xml:space="preserve"> caused</w:t>
      </w:r>
      <w:r w:rsidR="00F47599" w:rsidRPr="0031490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1F238E" w:rsidRPr="00314903">
        <w:rPr>
          <w:rFonts w:ascii="Arial" w:eastAsia="Times New Roman" w:hAnsi="Arial" w:cs="Arial"/>
          <w:sz w:val="24"/>
          <w:szCs w:val="24"/>
          <w:lang w:eastAsia="en-GB"/>
        </w:rPr>
        <w:t xml:space="preserve">as </w:t>
      </w:r>
      <w:r w:rsidR="009C2BF0">
        <w:rPr>
          <w:rFonts w:ascii="Arial" w:eastAsia="Times New Roman" w:hAnsi="Arial" w:cs="Arial"/>
          <w:sz w:val="24"/>
          <w:szCs w:val="24"/>
          <w:lang w:eastAsia="en-GB"/>
        </w:rPr>
        <w:t xml:space="preserve">happened </w:t>
      </w:r>
      <w:r w:rsidR="00EB6CBB" w:rsidRPr="00314903">
        <w:rPr>
          <w:rFonts w:ascii="Arial" w:eastAsia="Times New Roman" w:hAnsi="Arial" w:cs="Arial"/>
          <w:sz w:val="24"/>
          <w:szCs w:val="24"/>
          <w:lang w:eastAsia="en-GB"/>
        </w:rPr>
        <w:t xml:space="preserve">during the </w:t>
      </w:r>
      <w:r w:rsidR="00E261B9" w:rsidRPr="00314903">
        <w:rPr>
          <w:rFonts w:ascii="Arial" w:eastAsia="Times New Roman" w:hAnsi="Arial" w:cs="Arial"/>
          <w:sz w:val="24"/>
          <w:szCs w:val="24"/>
          <w:lang w:eastAsia="en-GB"/>
        </w:rPr>
        <w:t xml:space="preserve">previous A41 closure. </w:t>
      </w:r>
    </w:p>
    <w:p w14:paraId="67C00581" w14:textId="77777777" w:rsidR="00923AD4" w:rsidRPr="00923AD4" w:rsidRDefault="00923AD4" w:rsidP="00923AD4">
      <w:pPr>
        <w:rPr>
          <w:rFonts w:ascii="Arial" w:hAnsi="Arial" w:cs="Arial"/>
          <w:color w:val="2F5496" w:themeColor="accent1" w:themeShade="BF"/>
          <w:sz w:val="20"/>
          <w:szCs w:val="20"/>
        </w:rPr>
      </w:pPr>
    </w:p>
    <w:p w14:paraId="455749C9" w14:textId="2EE8DD90" w:rsidR="00852AE1" w:rsidRPr="009C2BF0" w:rsidRDefault="00923AD4" w:rsidP="00314903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9C2BF0">
        <w:rPr>
          <w:rFonts w:ascii="Arial" w:hAnsi="Arial" w:cs="Arial"/>
          <w:b/>
          <w:bCs/>
        </w:rPr>
        <w:t>Cllr Stefan</w:t>
      </w:r>
      <w:r w:rsidRPr="009C2BF0">
        <w:rPr>
          <w:rFonts w:ascii="Arial" w:hAnsi="Arial" w:cs="Arial"/>
        </w:rPr>
        <w:t xml:space="preserve"> </w:t>
      </w:r>
      <w:r w:rsidR="004A1AA1" w:rsidRPr="009C2BF0">
        <w:rPr>
          <w:rFonts w:ascii="Arial" w:hAnsi="Arial" w:cs="Arial"/>
        </w:rPr>
        <w:t xml:space="preserve">Informed </w:t>
      </w:r>
      <w:r w:rsidRPr="009C2BF0">
        <w:rPr>
          <w:rFonts w:ascii="Arial" w:hAnsi="Arial" w:cs="Arial"/>
        </w:rPr>
        <w:t xml:space="preserve">Members </w:t>
      </w:r>
      <w:r w:rsidR="009322F9" w:rsidRPr="009C2BF0">
        <w:rPr>
          <w:rFonts w:ascii="Arial" w:hAnsi="Arial" w:cs="Arial"/>
        </w:rPr>
        <w:t>on 28</w:t>
      </w:r>
      <w:r w:rsidR="009322F9" w:rsidRPr="009C2BF0">
        <w:rPr>
          <w:rFonts w:ascii="Arial" w:hAnsi="Arial" w:cs="Arial"/>
          <w:vertAlign w:val="superscript"/>
        </w:rPr>
        <w:t>th</w:t>
      </w:r>
      <w:r w:rsidR="009322F9" w:rsidRPr="009C2BF0">
        <w:rPr>
          <w:rFonts w:ascii="Arial" w:hAnsi="Arial" w:cs="Arial"/>
        </w:rPr>
        <w:t xml:space="preserve"> October </w:t>
      </w:r>
      <w:r w:rsidR="004A1AA1" w:rsidRPr="009C2BF0">
        <w:rPr>
          <w:rFonts w:ascii="Arial" w:hAnsi="Arial" w:cs="Arial"/>
        </w:rPr>
        <w:t xml:space="preserve">that he </w:t>
      </w:r>
      <w:r w:rsidR="00E91DA4" w:rsidRPr="009C2BF0">
        <w:rPr>
          <w:rFonts w:ascii="Arial" w:hAnsi="Arial" w:cs="Arial"/>
        </w:rPr>
        <w:t>had met with the</w:t>
      </w:r>
      <w:r w:rsidR="00FE60C3" w:rsidRPr="009C2BF0">
        <w:rPr>
          <w:rFonts w:ascii="Arial" w:hAnsi="Arial" w:cs="Arial"/>
        </w:rPr>
        <w:t xml:space="preserve"> clerk</w:t>
      </w:r>
      <w:r w:rsidR="00667AAC" w:rsidRPr="009C2BF0">
        <w:rPr>
          <w:rFonts w:ascii="Arial" w:hAnsi="Arial" w:cs="Arial"/>
        </w:rPr>
        <w:t>,</w:t>
      </w:r>
      <w:r w:rsidR="006849CF" w:rsidRPr="009C2BF0">
        <w:rPr>
          <w:rFonts w:ascii="Arial" w:hAnsi="Arial" w:cs="Arial"/>
        </w:rPr>
        <w:t xml:space="preserve"> a</w:t>
      </w:r>
      <w:r w:rsidR="009C2BF0" w:rsidRPr="009C2BF0">
        <w:rPr>
          <w:rFonts w:ascii="Arial" w:hAnsi="Arial" w:cs="Arial"/>
        </w:rPr>
        <w:t xml:space="preserve"> local</w:t>
      </w:r>
      <w:r w:rsidR="00A22F4B" w:rsidRPr="009C2BF0">
        <w:rPr>
          <w:rFonts w:ascii="Arial" w:hAnsi="Arial" w:cs="Arial"/>
        </w:rPr>
        <w:t xml:space="preserve"> </w:t>
      </w:r>
      <w:r w:rsidR="009C2BF0" w:rsidRPr="009C2BF0">
        <w:rPr>
          <w:rFonts w:ascii="Arial" w:hAnsi="Arial" w:cs="Arial"/>
        </w:rPr>
        <w:t xml:space="preserve">resident and </w:t>
      </w:r>
      <w:r w:rsidR="006849CF" w:rsidRPr="009C2BF0">
        <w:rPr>
          <w:rFonts w:ascii="Arial" w:hAnsi="Arial" w:cs="Arial"/>
        </w:rPr>
        <w:t>land owner,</w:t>
      </w:r>
      <w:r w:rsidR="00667AAC" w:rsidRPr="009C2BF0">
        <w:rPr>
          <w:rFonts w:ascii="Arial" w:hAnsi="Arial" w:cs="Arial"/>
        </w:rPr>
        <w:t xml:space="preserve"> Andrew Careless</w:t>
      </w:r>
      <w:r w:rsidR="00E91DA4" w:rsidRPr="009C2BF0">
        <w:rPr>
          <w:rFonts w:ascii="Arial" w:hAnsi="Arial" w:cs="Arial"/>
        </w:rPr>
        <w:t xml:space="preserve"> </w:t>
      </w:r>
      <w:r w:rsidR="00667AAC" w:rsidRPr="009C2BF0">
        <w:rPr>
          <w:rFonts w:ascii="Arial" w:hAnsi="Arial" w:cs="Arial"/>
        </w:rPr>
        <w:t>(</w:t>
      </w:r>
      <w:r w:rsidR="00E91DA4" w:rsidRPr="009C2BF0">
        <w:rPr>
          <w:rFonts w:ascii="Arial" w:hAnsi="Arial" w:cs="Arial"/>
          <w:i/>
          <w:iCs/>
        </w:rPr>
        <w:t>Rights of Way Officer</w:t>
      </w:r>
      <w:r w:rsidR="00667AAC" w:rsidRPr="009C2BF0">
        <w:rPr>
          <w:rFonts w:ascii="Arial" w:hAnsi="Arial" w:cs="Arial"/>
        </w:rPr>
        <w:t xml:space="preserve">) and his contractor </w:t>
      </w:r>
      <w:r w:rsidR="00AE62A2" w:rsidRPr="009C2BF0">
        <w:rPr>
          <w:rFonts w:ascii="Arial" w:hAnsi="Arial" w:cs="Arial"/>
        </w:rPr>
        <w:t xml:space="preserve">to discuss </w:t>
      </w:r>
      <w:r w:rsidR="00365255" w:rsidRPr="009C2BF0">
        <w:rPr>
          <w:rFonts w:ascii="Arial" w:hAnsi="Arial" w:cs="Arial"/>
        </w:rPr>
        <w:t>the required remedial works on the Style on footpath 21</w:t>
      </w:r>
      <w:r w:rsidR="0018386A" w:rsidRPr="009C2BF0">
        <w:rPr>
          <w:rFonts w:ascii="Arial" w:hAnsi="Arial" w:cs="Arial"/>
        </w:rPr>
        <w:t xml:space="preserve">. </w:t>
      </w:r>
    </w:p>
    <w:p w14:paraId="2120DB05" w14:textId="11B19F98" w:rsidR="00D3340E" w:rsidRPr="009C2BF0" w:rsidRDefault="0018386A" w:rsidP="00314903">
      <w:pPr>
        <w:ind w:left="360"/>
        <w:rPr>
          <w:rFonts w:ascii="Arial" w:hAnsi="Arial" w:cs="Arial"/>
        </w:rPr>
      </w:pPr>
      <w:r w:rsidRPr="009C2BF0">
        <w:rPr>
          <w:rFonts w:ascii="Arial" w:hAnsi="Arial" w:cs="Arial"/>
        </w:rPr>
        <w:lastRenderedPageBreak/>
        <w:t xml:space="preserve">There is </w:t>
      </w:r>
      <w:r w:rsidR="00CC2672" w:rsidRPr="009C2BF0">
        <w:rPr>
          <w:rFonts w:ascii="Arial" w:hAnsi="Arial" w:cs="Arial"/>
        </w:rPr>
        <w:t>considerable</w:t>
      </w:r>
      <w:r w:rsidR="00307E7C" w:rsidRPr="009C2BF0">
        <w:rPr>
          <w:rFonts w:ascii="Arial" w:hAnsi="Arial" w:cs="Arial"/>
        </w:rPr>
        <w:t xml:space="preserve"> work required to re-locate the </w:t>
      </w:r>
      <w:r w:rsidR="00C56D74" w:rsidRPr="009C2BF0">
        <w:rPr>
          <w:rFonts w:ascii="Arial" w:hAnsi="Arial" w:cs="Arial"/>
        </w:rPr>
        <w:t>S</w:t>
      </w:r>
      <w:r w:rsidR="00307E7C" w:rsidRPr="009C2BF0">
        <w:rPr>
          <w:rFonts w:ascii="Arial" w:hAnsi="Arial" w:cs="Arial"/>
        </w:rPr>
        <w:t>tyle</w:t>
      </w:r>
      <w:r w:rsidR="00ED1879" w:rsidRPr="009C2BF0">
        <w:rPr>
          <w:rFonts w:ascii="Arial" w:hAnsi="Arial" w:cs="Arial"/>
        </w:rPr>
        <w:t xml:space="preserve"> to the PRW</w:t>
      </w:r>
      <w:r w:rsidR="00307E7C" w:rsidRPr="009C2BF0">
        <w:rPr>
          <w:rFonts w:ascii="Arial" w:hAnsi="Arial" w:cs="Arial"/>
        </w:rPr>
        <w:t xml:space="preserve"> and a requirement of </w:t>
      </w:r>
      <w:r w:rsidR="00E50EEA" w:rsidRPr="009C2BF0">
        <w:rPr>
          <w:rFonts w:ascii="Arial" w:hAnsi="Arial" w:cs="Arial"/>
        </w:rPr>
        <w:t>an</w:t>
      </w:r>
      <w:r w:rsidR="00307E7C" w:rsidRPr="009C2BF0">
        <w:rPr>
          <w:rFonts w:ascii="Arial" w:hAnsi="Arial" w:cs="Arial"/>
        </w:rPr>
        <w:t xml:space="preserve">other </w:t>
      </w:r>
      <w:r w:rsidR="00A26C3F" w:rsidRPr="009C2BF0">
        <w:rPr>
          <w:rFonts w:ascii="Arial" w:hAnsi="Arial" w:cs="Arial"/>
        </w:rPr>
        <w:t>land owners permission</w:t>
      </w:r>
      <w:r w:rsidR="00852AE1" w:rsidRPr="009C2BF0">
        <w:rPr>
          <w:rFonts w:ascii="Arial" w:hAnsi="Arial" w:cs="Arial"/>
        </w:rPr>
        <w:t xml:space="preserve"> to carry out </w:t>
      </w:r>
      <w:r w:rsidR="007A3375" w:rsidRPr="009C2BF0">
        <w:rPr>
          <w:rFonts w:ascii="Arial" w:hAnsi="Arial" w:cs="Arial"/>
        </w:rPr>
        <w:t xml:space="preserve">works. </w:t>
      </w:r>
      <w:r w:rsidR="00A26C3F" w:rsidRPr="009C2BF0">
        <w:rPr>
          <w:rFonts w:ascii="Arial" w:hAnsi="Arial" w:cs="Arial"/>
        </w:rPr>
        <w:t xml:space="preserve"> </w:t>
      </w:r>
      <w:r w:rsidR="007A3375" w:rsidRPr="009C2BF0">
        <w:rPr>
          <w:rFonts w:ascii="Arial" w:hAnsi="Arial" w:cs="Arial"/>
        </w:rPr>
        <w:t xml:space="preserve">Consent </w:t>
      </w:r>
      <w:r w:rsidR="00A25331" w:rsidRPr="009C2BF0">
        <w:rPr>
          <w:rFonts w:ascii="Arial" w:hAnsi="Arial" w:cs="Arial"/>
        </w:rPr>
        <w:t xml:space="preserve">has now be </w:t>
      </w:r>
      <w:r w:rsidR="009322F9" w:rsidRPr="009C2BF0">
        <w:rPr>
          <w:rFonts w:ascii="Arial" w:hAnsi="Arial" w:cs="Arial"/>
        </w:rPr>
        <w:t>sought</w:t>
      </w:r>
      <w:r w:rsidR="00721052" w:rsidRPr="009C2BF0">
        <w:rPr>
          <w:rFonts w:ascii="Arial" w:hAnsi="Arial" w:cs="Arial"/>
        </w:rPr>
        <w:t>.</w:t>
      </w:r>
      <w:r w:rsidR="005124AE" w:rsidRPr="009C2BF0">
        <w:rPr>
          <w:rFonts w:ascii="Arial" w:hAnsi="Arial" w:cs="Arial"/>
        </w:rPr>
        <w:t xml:space="preserve"> </w:t>
      </w:r>
      <w:r w:rsidR="00721052" w:rsidRPr="009C2BF0">
        <w:rPr>
          <w:rFonts w:ascii="Arial" w:hAnsi="Arial" w:cs="Arial"/>
        </w:rPr>
        <w:t>W</w:t>
      </w:r>
      <w:r w:rsidR="003A3DBB" w:rsidRPr="009C2BF0">
        <w:rPr>
          <w:rFonts w:ascii="Arial" w:hAnsi="Arial" w:cs="Arial"/>
        </w:rPr>
        <w:t xml:space="preserve">e awaiting timings and costings. Discussion </w:t>
      </w:r>
      <w:r w:rsidR="001C20BC" w:rsidRPr="009C2BF0">
        <w:rPr>
          <w:rFonts w:ascii="Arial" w:hAnsi="Arial" w:cs="Arial"/>
        </w:rPr>
        <w:t>on other projects</w:t>
      </w:r>
      <w:r w:rsidR="0079756D" w:rsidRPr="009C2BF0">
        <w:rPr>
          <w:rFonts w:ascii="Arial" w:hAnsi="Arial" w:cs="Arial"/>
        </w:rPr>
        <w:t xml:space="preserve"> and aspirations and upgrades</w:t>
      </w:r>
      <w:r w:rsidR="001C20BC" w:rsidRPr="009C2BF0">
        <w:rPr>
          <w:rFonts w:ascii="Arial" w:hAnsi="Arial" w:cs="Arial"/>
        </w:rPr>
        <w:t xml:space="preserve"> took place during a</w:t>
      </w:r>
      <w:r w:rsidR="00E50EEA" w:rsidRPr="009C2BF0">
        <w:rPr>
          <w:rFonts w:ascii="Arial" w:hAnsi="Arial" w:cs="Arial"/>
        </w:rPr>
        <w:t xml:space="preserve"> </w:t>
      </w:r>
      <w:r w:rsidR="00331413" w:rsidRPr="009C2BF0">
        <w:rPr>
          <w:rFonts w:ascii="Arial" w:hAnsi="Arial" w:cs="Arial"/>
        </w:rPr>
        <w:t xml:space="preserve">circular </w:t>
      </w:r>
      <w:r w:rsidR="00E50EEA" w:rsidRPr="009C2BF0">
        <w:rPr>
          <w:rFonts w:ascii="Arial" w:hAnsi="Arial" w:cs="Arial"/>
        </w:rPr>
        <w:t xml:space="preserve">walk of the footpath </w:t>
      </w:r>
      <w:r w:rsidR="00331413" w:rsidRPr="009C2BF0">
        <w:rPr>
          <w:rFonts w:ascii="Arial" w:hAnsi="Arial" w:cs="Arial"/>
        </w:rPr>
        <w:t xml:space="preserve">to </w:t>
      </w:r>
      <w:r w:rsidR="00721052" w:rsidRPr="009C2BF0">
        <w:rPr>
          <w:rFonts w:ascii="Arial" w:hAnsi="Arial" w:cs="Arial"/>
        </w:rPr>
        <w:t xml:space="preserve">establish and </w:t>
      </w:r>
      <w:r w:rsidR="00AD4057" w:rsidRPr="009C2BF0">
        <w:rPr>
          <w:rFonts w:ascii="Arial" w:hAnsi="Arial" w:cs="Arial"/>
        </w:rPr>
        <w:t xml:space="preserve">identify routes that can link </w:t>
      </w:r>
      <w:r w:rsidR="00E30734" w:rsidRPr="009C2BF0">
        <w:rPr>
          <w:rFonts w:ascii="Arial" w:hAnsi="Arial" w:cs="Arial"/>
        </w:rPr>
        <w:t xml:space="preserve">to create a walking </w:t>
      </w:r>
      <w:r w:rsidR="005E09C7" w:rsidRPr="009C2BF0">
        <w:rPr>
          <w:rFonts w:ascii="Arial" w:hAnsi="Arial" w:cs="Arial"/>
        </w:rPr>
        <w:t xml:space="preserve">route </w:t>
      </w:r>
      <w:r w:rsidR="00E30734" w:rsidRPr="009C2BF0">
        <w:rPr>
          <w:rFonts w:ascii="Arial" w:hAnsi="Arial" w:cs="Arial"/>
        </w:rPr>
        <w:t xml:space="preserve">map of Parish </w:t>
      </w:r>
      <w:r w:rsidR="00EC7542" w:rsidRPr="009C2BF0">
        <w:rPr>
          <w:rFonts w:ascii="Arial" w:hAnsi="Arial" w:cs="Arial"/>
        </w:rPr>
        <w:t>that can be used on the notice boards and as a</w:t>
      </w:r>
      <w:r w:rsidR="00DE5485" w:rsidRPr="009C2BF0">
        <w:rPr>
          <w:rFonts w:ascii="Arial" w:hAnsi="Arial" w:cs="Arial"/>
        </w:rPr>
        <w:t xml:space="preserve">n </w:t>
      </w:r>
      <w:r w:rsidR="00EC7542" w:rsidRPr="009C2BF0">
        <w:rPr>
          <w:rFonts w:ascii="Arial" w:hAnsi="Arial" w:cs="Arial"/>
        </w:rPr>
        <w:t>information leaflet.</w:t>
      </w:r>
      <w:r w:rsidR="00883AA0" w:rsidRPr="009C2BF0">
        <w:rPr>
          <w:rFonts w:ascii="Arial" w:hAnsi="Arial" w:cs="Arial"/>
        </w:rPr>
        <w:t xml:space="preserve"> </w:t>
      </w:r>
    </w:p>
    <w:p w14:paraId="53D5BEA2" w14:textId="77777777" w:rsidR="00045642" w:rsidRPr="009C2BF0" w:rsidRDefault="00045642" w:rsidP="00E8707D">
      <w:pPr>
        <w:ind w:firstLine="360"/>
        <w:rPr>
          <w:rFonts w:ascii="Arial" w:hAnsi="Arial" w:cs="Arial"/>
        </w:rPr>
      </w:pPr>
    </w:p>
    <w:p w14:paraId="3075A4C9" w14:textId="2795C21F" w:rsidR="00923AD4" w:rsidRPr="009C2BF0" w:rsidRDefault="00923AD4" w:rsidP="00E21474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 w:rsidRPr="009C2BF0">
        <w:rPr>
          <w:rFonts w:ascii="Arial" w:hAnsi="Arial" w:cs="Arial"/>
        </w:rPr>
        <w:t xml:space="preserve">A list of </w:t>
      </w:r>
      <w:r w:rsidRPr="009C2BF0">
        <w:rPr>
          <w:rFonts w:ascii="Arial" w:hAnsi="Arial" w:cs="Arial"/>
          <w:b/>
          <w:bCs/>
        </w:rPr>
        <w:t>correspondence</w:t>
      </w:r>
      <w:r w:rsidRPr="009C2BF0">
        <w:rPr>
          <w:rFonts w:ascii="Arial" w:hAnsi="Arial" w:cs="Arial"/>
        </w:rPr>
        <w:t xml:space="preserve"> distributed to Cllrs since the last meeting </w:t>
      </w:r>
      <w:r w:rsidR="003E2A03" w:rsidRPr="009C2BF0">
        <w:rPr>
          <w:rFonts w:ascii="Arial" w:hAnsi="Arial" w:cs="Arial"/>
        </w:rPr>
        <w:t>was</w:t>
      </w:r>
      <w:r w:rsidRPr="009C2BF0">
        <w:rPr>
          <w:rFonts w:ascii="Arial" w:hAnsi="Arial" w:cs="Arial"/>
        </w:rPr>
        <w:t xml:space="preserve"> tabled. </w:t>
      </w:r>
    </w:p>
    <w:p w14:paraId="2C3F82BF" w14:textId="77777777" w:rsidR="00923AD4" w:rsidRPr="00923AD4" w:rsidRDefault="00923AD4" w:rsidP="00923AD4">
      <w:pPr>
        <w:ind w:left="360"/>
        <w:contextualSpacing/>
        <w:rPr>
          <w:rFonts w:ascii="Arial" w:hAnsi="Arial" w:cs="Arial"/>
          <w:color w:val="2F5496" w:themeColor="accent1" w:themeShade="BF"/>
        </w:rPr>
      </w:pPr>
    </w:p>
    <w:p w14:paraId="1B87970E" w14:textId="2BE1EB26" w:rsidR="00923AD4" w:rsidRPr="009C2BF0" w:rsidRDefault="00FD6E34" w:rsidP="00FD6E34">
      <w:pPr>
        <w:shd w:val="clear" w:color="auto" w:fill="FFFFFF"/>
        <w:spacing w:after="0"/>
        <w:rPr>
          <w:rFonts w:ascii="Arial" w:hAnsi="Arial" w:cs="Arial"/>
          <w:b/>
          <w:bCs/>
          <w:lang w:eastAsia="en-GB"/>
        </w:rPr>
      </w:pPr>
      <w:r w:rsidRPr="009C2BF0">
        <w:rPr>
          <w:rFonts w:ascii="Arial" w:hAnsi="Arial" w:cs="Arial"/>
          <w:b/>
          <w:bCs/>
          <w:lang w:eastAsia="en-GB"/>
        </w:rPr>
        <w:t>52/24-25</w:t>
      </w:r>
      <w:r w:rsidRPr="009C2BF0">
        <w:rPr>
          <w:rFonts w:ascii="Arial" w:hAnsi="Arial" w:cs="Arial"/>
          <w:b/>
          <w:bCs/>
          <w:lang w:eastAsia="en-GB"/>
        </w:rPr>
        <w:tab/>
      </w:r>
      <w:r w:rsidR="00923AD4" w:rsidRPr="009C2BF0">
        <w:rPr>
          <w:rFonts w:ascii="Arial" w:hAnsi="Arial" w:cs="Arial"/>
          <w:b/>
          <w:bCs/>
          <w:lang w:eastAsia="en-GB"/>
        </w:rPr>
        <w:t>Parish Partnership Review Consultation</w:t>
      </w:r>
    </w:p>
    <w:p w14:paraId="3BBABA5F" w14:textId="77777777" w:rsidR="00923AD4" w:rsidRPr="009C2BF0" w:rsidRDefault="00923AD4" w:rsidP="00923AD4">
      <w:pPr>
        <w:shd w:val="clear" w:color="auto" w:fill="FFFFFF"/>
        <w:spacing w:after="0"/>
        <w:rPr>
          <w:rFonts w:ascii="Arial" w:hAnsi="Arial" w:cs="Arial"/>
          <w:b/>
          <w:bCs/>
          <w:lang w:eastAsia="en-GB"/>
        </w:rPr>
      </w:pPr>
      <w:r w:rsidRPr="009C2BF0">
        <w:rPr>
          <w:rFonts w:ascii="Arial" w:hAnsi="Arial" w:cs="Arial"/>
          <w:b/>
          <w:bCs/>
          <w:lang w:eastAsia="en-GB"/>
        </w:rPr>
        <w:t xml:space="preserve"> </w:t>
      </w:r>
    </w:p>
    <w:p w14:paraId="6920ED1C" w14:textId="25AA1E2A" w:rsidR="00AC1FE2" w:rsidRPr="009C2BF0" w:rsidRDefault="00FD6E34" w:rsidP="00923AD4">
      <w:pPr>
        <w:shd w:val="clear" w:color="auto" w:fill="FFFFFF"/>
        <w:spacing w:after="0"/>
        <w:ind w:firstLine="360"/>
        <w:rPr>
          <w:rFonts w:ascii="Arial" w:eastAsia="Times New Roman" w:hAnsi="Arial" w:cs="Arial"/>
          <w:bdr w:val="none" w:sz="0" w:space="0" w:color="auto" w:frame="1"/>
          <w:lang w:eastAsia="en-GB"/>
        </w:rPr>
      </w:pPr>
      <w:r w:rsidRPr="009C2BF0">
        <w:rPr>
          <w:rFonts w:ascii="Arial" w:eastAsia="Times New Roman" w:hAnsi="Arial" w:cs="Arial"/>
          <w:bdr w:val="none" w:sz="0" w:space="0" w:color="auto" w:frame="1"/>
          <w:lang w:eastAsia="en-GB"/>
        </w:rPr>
        <w:t>Members</w:t>
      </w:r>
      <w:r w:rsidR="00923AD4" w:rsidRPr="009C2BF0">
        <w:rPr>
          <w:rFonts w:ascii="Arial" w:eastAsia="Times New Roman" w:hAnsi="Arial" w:cs="Arial"/>
          <w:bdr w:val="none" w:sz="0" w:space="0" w:color="auto" w:frame="1"/>
          <w:lang w:eastAsia="en-GB"/>
        </w:rPr>
        <w:t xml:space="preserve"> note</w:t>
      </w:r>
      <w:r w:rsidRPr="009C2BF0">
        <w:rPr>
          <w:rFonts w:ascii="Arial" w:eastAsia="Times New Roman" w:hAnsi="Arial" w:cs="Arial"/>
          <w:bdr w:val="none" w:sz="0" w:space="0" w:color="auto" w:frame="1"/>
          <w:lang w:eastAsia="en-GB"/>
        </w:rPr>
        <w:t>d</w:t>
      </w:r>
      <w:r w:rsidR="00923AD4" w:rsidRPr="009C2BF0">
        <w:rPr>
          <w:rFonts w:ascii="Arial" w:eastAsia="Times New Roman" w:hAnsi="Arial" w:cs="Arial"/>
          <w:bdr w:val="none" w:sz="0" w:space="0" w:color="auto" w:frame="1"/>
          <w:lang w:eastAsia="en-GB"/>
        </w:rPr>
        <w:t xml:space="preserve"> </w:t>
      </w:r>
      <w:r w:rsidR="002E72C2" w:rsidRPr="009C2BF0">
        <w:rPr>
          <w:rFonts w:ascii="Arial" w:eastAsia="Times New Roman" w:hAnsi="Arial" w:cs="Arial"/>
          <w:bdr w:val="none" w:sz="0" w:space="0" w:color="auto" w:frame="1"/>
          <w:lang w:eastAsia="en-GB"/>
        </w:rPr>
        <w:t xml:space="preserve">previously circulated </w:t>
      </w:r>
      <w:r w:rsidR="00923AD4" w:rsidRPr="009C2BF0">
        <w:rPr>
          <w:rFonts w:ascii="Arial" w:eastAsia="Times New Roman" w:hAnsi="Arial" w:cs="Arial"/>
          <w:bdr w:val="none" w:sz="0" w:space="0" w:color="auto" w:frame="1"/>
          <w:lang w:eastAsia="en-GB"/>
        </w:rPr>
        <w:t xml:space="preserve">correspondence </w:t>
      </w:r>
      <w:r w:rsidR="0093448D" w:rsidRPr="009C2BF0">
        <w:rPr>
          <w:rFonts w:ascii="Arial" w:eastAsia="Times New Roman" w:hAnsi="Arial" w:cs="Arial"/>
          <w:bdr w:val="none" w:sz="0" w:space="0" w:color="auto" w:frame="1"/>
          <w:lang w:eastAsia="en-GB"/>
        </w:rPr>
        <w:t xml:space="preserve">from </w:t>
      </w:r>
      <w:r w:rsidR="00923AD4" w:rsidRPr="009C2BF0">
        <w:rPr>
          <w:rFonts w:ascii="Arial" w:eastAsia="Times New Roman" w:hAnsi="Arial" w:cs="Arial"/>
          <w:bdr w:val="none" w:sz="0" w:space="0" w:color="auto" w:frame="1"/>
          <w:lang w:eastAsia="en-GB"/>
        </w:rPr>
        <w:t>T&amp;W regarding a review consultation being undertaken on suggested changes to the Parish Partnership Agreement with the Town and Parish Councils</w:t>
      </w:r>
      <w:r w:rsidR="00157006" w:rsidRPr="009C2BF0">
        <w:rPr>
          <w:rFonts w:ascii="Arial" w:eastAsia="Times New Roman" w:hAnsi="Arial" w:cs="Arial"/>
          <w:bdr w:val="none" w:sz="0" w:space="0" w:color="auto" w:frame="1"/>
          <w:lang w:eastAsia="en-GB"/>
        </w:rPr>
        <w:t xml:space="preserve">.  </w:t>
      </w:r>
      <w:r w:rsidR="00923AD4" w:rsidRPr="009C2BF0">
        <w:rPr>
          <w:rFonts w:ascii="Arial" w:eastAsia="Times New Roman" w:hAnsi="Arial" w:cs="Arial"/>
          <w:bdr w:val="none" w:sz="0" w:space="0" w:color="auto" w:frame="1"/>
          <w:lang w:eastAsia="en-GB"/>
        </w:rPr>
        <w:t xml:space="preserve"> </w:t>
      </w:r>
      <w:r w:rsidR="00936228" w:rsidRPr="009C2BF0">
        <w:rPr>
          <w:rFonts w:ascii="Arial" w:eastAsia="Times New Roman" w:hAnsi="Arial" w:cs="Arial"/>
          <w:bdr w:val="none" w:sz="0" w:space="0" w:color="auto" w:frame="1"/>
          <w:lang w:eastAsia="en-GB"/>
        </w:rPr>
        <w:t>Chetwynd Parish Council chose not to sign up to the agreement</w:t>
      </w:r>
      <w:r w:rsidR="00FB57CF" w:rsidRPr="009C2BF0">
        <w:rPr>
          <w:rFonts w:ascii="Arial" w:eastAsia="Times New Roman" w:hAnsi="Arial" w:cs="Arial"/>
          <w:bdr w:val="none" w:sz="0" w:space="0" w:color="auto" w:frame="1"/>
          <w:lang w:eastAsia="en-GB"/>
        </w:rPr>
        <w:t xml:space="preserve"> </w:t>
      </w:r>
      <w:r w:rsidR="00936228" w:rsidRPr="009C2BF0">
        <w:rPr>
          <w:rFonts w:ascii="Arial" w:eastAsia="Times New Roman" w:hAnsi="Arial" w:cs="Arial"/>
          <w:bdr w:val="none" w:sz="0" w:space="0" w:color="auto" w:frame="1"/>
          <w:lang w:eastAsia="en-GB"/>
        </w:rPr>
        <w:t>launched in January 2022</w:t>
      </w:r>
      <w:r w:rsidR="004062B6" w:rsidRPr="009C2BF0">
        <w:rPr>
          <w:rFonts w:ascii="Arial" w:eastAsia="Times New Roman" w:hAnsi="Arial" w:cs="Arial"/>
          <w:bdr w:val="none" w:sz="0" w:space="0" w:color="auto" w:frame="1"/>
          <w:lang w:eastAsia="en-GB"/>
        </w:rPr>
        <w:t xml:space="preserve"> and</w:t>
      </w:r>
      <w:r w:rsidR="00C070A8" w:rsidRPr="009C2BF0">
        <w:rPr>
          <w:rFonts w:ascii="Arial" w:eastAsia="Times New Roman" w:hAnsi="Arial" w:cs="Arial"/>
          <w:bdr w:val="none" w:sz="0" w:space="0" w:color="auto" w:frame="1"/>
          <w:lang w:eastAsia="en-GB"/>
        </w:rPr>
        <w:t xml:space="preserve"> </w:t>
      </w:r>
      <w:r w:rsidR="00FB57CF" w:rsidRPr="009C2BF0">
        <w:rPr>
          <w:rFonts w:ascii="Arial" w:eastAsia="Times New Roman" w:hAnsi="Arial" w:cs="Arial"/>
          <w:bdr w:val="none" w:sz="0" w:space="0" w:color="auto" w:frame="1"/>
          <w:lang w:eastAsia="en-GB"/>
        </w:rPr>
        <w:t xml:space="preserve">will </w:t>
      </w:r>
      <w:r w:rsidR="00FF5AAF" w:rsidRPr="009C2BF0">
        <w:rPr>
          <w:rFonts w:ascii="Arial" w:eastAsia="Times New Roman" w:hAnsi="Arial" w:cs="Arial"/>
          <w:bdr w:val="none" w:sz="0" w:space="0" w:color="auto" w:frame="1"/>
          <w:lang w:eastAsia="en-GB"/>
        </w:rPr>
        <w:t xml:space="preserve">continue not to </w:t>
      </w:r>
      <w:r w:rsidR="00B41639" w:rsidRPr="009C2BF0">
        <w:rPr>
          <w:rFonts w:ascii="Arial" w:eastAsia="Times New Roman" w:hAnsi="Arial" w:cs="Arial"/>
          <w:bdr w:val="none" w:sz="0" w:space="0" w:color="auto" w:frame="1"/>
          <w:lang w:eastAsia="en-GB"/>
        </w:rPr>
        <w:t xml:space="preserve">be </w:t>
      </w:r>
      <w:r w:rsidR="004062B6" w:rsidRPr="009C2BF0">
        <w:rPr>
          <w:rFonts w:ascii="Arial" w:eastAsia="Times New Roman" w:hAnsi="Arial" w:cs="Arial"/>
          <w:bdr w:val="none" w:sz="0" w:space="0" w:color="auto" w:frame="1"/>
          <w:lang w:eastAsia="en-GB"/>
        </w:rPr>
        <w:t>involved</w:t>
      </w:r>
      <w:r w:rsidR="007E0165" w:rsidRPr="009C2BF0">
        <w:rPr>
          <w:rFonts w:ascii="Arial" w:eastAsia="Times New Roman" w:hAnsi="Arial" w:cs="Arial"/>
          <w:bdr w:val="none" w:sz="0" w:space="0" w:color="auto" w:frame="1"/>
          <w:lang w:eastAsia="en-GB"/>
        </w:rPr>
        <w:t xml:space="preserve">, as it is perceived that they are required to attend meetings. </w:t>
      </w:r>
      <w:r w:rsidR="004062B6" w:rsidRPr="009C2BF0">
        <w:rPr>
          <w:rFonts w:ascii="Arial" w:eastAsia="Times New Roman" w:hAnsi="Arial" w:cs="Arial"/>
          <w:bdr w:val="none" w:sz="0" w:space="0" w:color="auto" w:frame="1"/>
          <w:lang w:eastAsia="en-GB"/>
        </w:rPr>
        <w:t xml:space="preserve"> </w:t>
      </w:r>
    </w:p>
    <w:p w14:paraId="28B0C989" w14:textId="77777777" w:rsidR="00AC1FE2" w:rsidRDefault="00AC1FE2" w:rsidP="00923AD4">
      <w:pPr>
        <w:shd w:val="clear" w:color="auto" w:fill="FFFFFF"/>
        <w:spacing w:after="0"/>
        <w:ind w:firstLine="360"/>
        <w:rPr>
          <w:rFonts w:ascii="Arial" w:eastAsia="Times New Roman" w:hAnsi="Arial" w:cs="Arial"/>
          <w:color w:val="2F5496" w:themeColor="accent1" w:themeShade="BF"/>
          <w:bdr w:val="none" w:sz="0" w:space="0" w:color="auto" w:frame="1"/>
          <w:lang w:eastAsia="en-GB"/>
        </w:rPr>
      </w:pPr>
    </w:p>
    <w:p w14:paraId="2C5D4EC8" w14:textId="68BFDF08" w:rsidR="00923AD4" w:rsidRPr="00923AD4" w:rsidRDefault="002B3D6F" w:rsidP="002B3D6F">
      <w:pPr>
        <w:spacing w:after="0"/>
        <w:contextualSpacing/>
        <w:rPr>
          <w:rFonts w:ascii="Arial" w:hAnsi="Arial" w:cs="Arial"/>
          <w:b/>
          <w:bCs/>
          <w:color w:val="2F5496" w:themeColor="accent1" w:themeShade="BF"/>
        </w:rPr>
      </w:pPr>
      <w:r>
        <w:rPr>
          <w:rFonts w:ascii="Arial" w:hAnsi="Arial" w:cs="Arial"/>
          <w:b/>
          <w:bCs/>
          <w:color w:val="2F5496" w:themeColor="accent1" w:themeShade="BF"/>
        </w:rPr>
        <w:t>53</w:t>
      </w:r>
      <w:r w:rsidR="0095293A">
        <w:rPr>
          <w:rFonts w:ascii="Arial" w:hAnsi="Arial" w:cs="Arial"/>
          <w:b/>
          <w:bCs/>
          <w:color w:val="2F5496" w:themeColor="accent1" w:themeShade="BF"/>
        </w:rPr>
        <w:t>/24-25</w:t>
      </w:r>
      <w:r w:rsidR="0095293A">
        <w:rPr>
          <w:rFonts w:ascii="Arial" w:hAnsi="Arial" w:cs="Arial"/>
          <w:b/>
          <w:bCs/>
          <w:color w:val="2F5496" w:themeColor="accent1" w:themeShade="BF"/>
        </w:rPr>
        <w:tab/>
      </w:r>
      <w:r w:rsidR="00923AD4" w:rsidRPr="00923AD4">
        <w:rPr>
          <w:rFonts w:ascii="Arial" w:hAnsi="Arial" w:cs="Arial"/>
          <w:b/>
          <w:bCs/>
          <w:color w:val="2F5496" w:themeColor="accent1" w:themeShade="BF"/>
        </w:rPr>
        <w:t xml:space="preserve">Snow Warden, Winter Maintenance, Grit Bin &amp; Salt </w:t>
      </w:r>
    </w:p>
    <w:p w14:paraId="12A415D7" w14:textId="77777777" w:rsidR="00923AD4" w:rsidRPr="00923AD4" w:rsidRDefault="00923AD4" w:rsidP="00923AD4">
      <w:pPr>
        <w:ind w:left="360"/>
        <w:contextualSpacing/>
        <w:rPr>
          <w:rFonts w:ascii="Arial" w:hAnsi="Arial" w:cs="Arial"/>
          <w:b/>
          <w:bCs/>
          <w:color w:val="2F5496" w:themeColor="accent1" w:themeShade="BF"/>
          <w:sz w:val="20"/>
          <w:szCs w:val="20"/>
        </w:rPr>
      </w:pPr>
    </w:p>
    <w:p w14:paraId="1A2B112B" w14:textId="1D18F800" w:rsidR="000F6467" w:rsidRPr="00D72582" w:rsidRDefault="00923AD4" w:rsidP="00923AD4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spacing w:after="0"/>
        <w:rPr>
          <w:rFonts w:ascii="Arial" w:eastAsia="Times New Roman" w:hAnsi="Arial" w:cs="Arial"/>
          <w:bCs/>
          <w:lang w:eastAsia="en-GB"/>
        </w:rPr>
      </w:pPr>
      <w:r w:rsidRPr="00923AD4">
        <w:rPr>
          <w:rFonts w:ascii="Arial" w:hAnsi="Arial" w:cs="Arial"/>
          <w:color w:val="2F5496" w:themeColor="accent1" w:themeShade="BF"/>
        </w:rPr>
        <w:tab/>
      </w:r>
      <w:r w:rsidR="0095293A" w:rsidRPr="00D72582">
        <w:rPr>
          <w:rFonts w:ascii="Arial" w:hAnsi="Arial" w:cs="Arial"/>
        </w:rPr>
        <w:t>Member</w:t>
      </w:r>
      <w:r w:rsidR="00C44CC3" w:rsidRPr="00D72582">
        <w:rPr>
          <w:rFonts w:ascii="Arial" w:hAnsi="Arial" w:cs="Arial"/>
        </w:rPr>
        <w:t xml:space="preserve">s confirmed </w:t>
      </w:r>
      <w:r w:rsidRPr="00D72582">
        <w:rPr>
          <w:rFonts w:ascii="Arial" w:hAnsi="Arial" w:cs="Arial"/>
        </w:rPr>
        <w:t xml:space="preserve">Cllr Robson as the nominated </w:t>
      </w:r>
      <w:r w:rsidRPr="00D72582">
        <w:rPr>
          <w:rFonts w:ascii="Arial" w:eastAsia="Times New Roman" w:hAnsi="Arial" w:cs="Arial"/>
          <w:bCs/>
          <w:lang w:eastAsia="en-GB"/>
        </w:rPr>
        <w:t xml:space="preserve">parish council </w:t>
      </w:r>
      <w:r w:rsidRPr="00D72582">
        <w:rPr>
          <w:rFonts w:ascii="Arial" w:eastAsia="Times New Roman" w:hAnsi="Arial" w:cs="Arial"/>
          <w:bCs/>
          <w:i/>
          <w:iCs/>
          <w:lang w:eastAsia="en-GB"/>
        </w:rPr>
        <w:t>Snow Liaison officer</w:t>
      </w:r>
      <w:r w:rsidRPr="00D72582">
        <w:rPr>
          <w:rFonts w:ascii="Arial" w:eastAsia="Times New Roman" w:hAnsi="Arial" w:cs="Arial"/>
          <w:bCs/>
          <w:lang w:eastAsia="en-GB"/>
        </w:rPr>
        <w:t xml:space="preserve">, and Cllr Philipps as the </w:t>
      </w:r>
      <w:r w:rsidRPr="00D72582">
        <w:rPr>
          <w:rFonts w:ascii="Arial" w:eastAsia="Times New Roman" w:hAnsi="Arial" w:cs="Arial"/>
          <w:bCs/>
          <w:i/>
          <w:iCs/>
          <w:lang w:eastAsia="en-GB"/>
        </w:rPr>
        <w:t>Snow Warden for Chetwynd Park</w:t>
      </w:r>
      <w:r w:rsidR="00F904AB" w:rsidRPr="00D72582">
        <w:rPr>
          <w:rFonts w:ascii="Arial" w:eastAsia="Times New Roman" w:hAnsi="Arial" w:cs="Arial"/>
          <w:bCs/>
          <w:lang w:eastAsia="en-GB"/>
        </w:rPr>
        <w:t xml:space="preserve">.  All members </w:t>
      </w:r>
      <w:r w:rsidR="00140BA9" w:rsidRPr="00D72582">
        <w:rPr>
          <w:rFonts w:ascii="Arial" w:eastAsia="Times New Roman" w:hAnsi="Arial" w:cs="Arial"/>
          <w:bCs/>
          <w:lang w:eastAsia="en-GB"/>
        </w:rPr>
        <w:t xml:space="preserve">have been provided with guidance on both roles. </w:t>
      </w:r>
      <w:r w:rsidR="00FF1166" w:rsidRPr="00D72582">
        <w:rPr>
          <w:rFonts w:ascii="Arial" w:eastAsia="Times New Roman" w:hAnsi="Arial" w:cs="Arial"/>
          <w:bCs/>
          <w:lang w:eastAsia="en-GB"/>
        </w:rPr>
        <w:t xml:space="preserve">Discussion ensued as to </w:t>
      </w:r>
      <w:r w:rsidR="00F167DC" w:rsidRPr="00D72582">
        <w:rPr>
          <w:rFonts w:ascii="Arial" w:eastAsia="Times New Roman" w:hAnsi="Arial" w:cs="Arial"/>
          <w:bCs/>
          <w:lang w:eastAsia="en-GB"/>
        </w:rPr>
        <w:t xml:space="preserve">grit bins within Sambrook and </w:t>
      </w:r>
      <w:r w:rsidR="005A105C" w:rsidRPr="00D72582">
        <w:rPr>
          <w:rFonts w:ascii="Arial" w:eastAsia="Times New Roman" w:hAnsi="Arial" w:cs="Arial"/>
          <w:bCs/>
          <w:lang w:eastAsia="en-GB"/>
        </w:rPr>
        <w:t xml:space="preserve">under whose ownership </w:t>
      </w:r>
      <w:r w:rsidR="000E0434" w:rsidRPr="00D72582">
        <w:rPr>
          <w:rFonts w:ascii="Arial" w:eastAsia="Times New Roman" w:hAnsi="Arial" w:cs="Arial"/>
          <w:bCs/>
          <w:lang w:eastAsia="en-GB"/>
        </w:rPr>
        <w:t xml:space="preserve">they belong.  T&amp;W list 4 </w:t>
      </w:r>
      <w:r w:rsidR="00471854" w:rsidRPr="00D72582">
        <w:rPr>
          <w:rFonts w:ascii="Arial" w:eastAsia="Times New Roman" w:hAnsi="Arial" w:cs="Arial"/>
          <w:bCs/>
          <w:lang w:eastAsia="en-GB"/>
        </w:rPr>
        <w:t xml:space="preserve">numbered </w:t>
      </w:r>
      <w:r w:rsidR="000F6467" w:rsidRPr="00D72582">
        <w:rPr>
          <w:rFonts w:ascii="Arial" w:eastAsia="Times New Roman" w:hAnsi="Arial" w:cs="Arial"/>
          <w:bCs/>
          <w:lang w:eastAsia="en-GB"/>
        </w:rPr>
        <w:t xml:space="preserve">grit bins </w:t>
      </w:r>
      <w:r w:rsidR="00127011" w:rsidRPr="00D72582">
        <w:rPr>
          <w:rFonts w:ascii="Arial" w:eastAsia="Times New Roman" w:hAnsi="Arial" w:cs="Arial"/>
          <w:bCs/>
          <w:lang w:eastAsia="en-GB"/>
        </w:rPr>
        <w:t>within the parish that are their responsibility</w:t>
      </w:r>
      <w:r w:rsidR="00527FFB" w:rsidRPr="00D72582">
        <w:rPr>
          <w:rFonts w:ascii="Arial" w:eastAsia="Times New Roman" w:hAnsi="Arial" w:cs="Arial"/>
          <w:bCs/>
          <w:lang w:eastAsia="en-GB"/>
        </w:rPr>
        <w:t xml:space="preserve">, and members are of the opinion that 2 </w:t>
      </w:r>
      <w:r w:rsidR="003F21E8" w:rsidRPr="00D72582">
        <w:rPr>
          <w:rFonts w:ascii="Arial" w:eastAsia="Times New Roman" w:hAnsi="Arial" w:cs="Arial"/>
          <w:bCs/>
          <w:lang w:eastAsia="en-GB"/>
        </w:rPr>
        <w:t>within Sambrook belong to the parish council, one of which (o</w:t>
      </w:r>
      <w:r w:rsidR="00FF4DA9" w:rsidRPr="00D72582">
        <w:rPr>
          <w:rFonts w:ascii="Arial" w:eastAsia="Times New Roman" w:hAnsi="Arial" w:cs="Arial"/>
          <w:bCs/>
          <w:lang w:eastAsia="en-GB"/>
        </w:rPr>
        <w:t>pposite Sheldon Lodge) has been damaged</w:t>
      </w:r>
      <w:r w:rsidR="00CA51AD" w:rsidRPr="00D72582">
        <w:rPr>
          <w:rFonts w:ascii="Arial" w:eastAsia="Times New Roman" w:hAnsi="Arial" w:cs="Arial"/>
          <w:bCs/>
          <w:lang w:eastAsia="en-GB"/>
        </w:rPr>
        <w:t xml:space="preserve">.  </w:t>
      </w:r>
    </w:p>
    <w:p w14:paraId="16EC4A65" w14:textId="77777777" w:rsidR="00FE589C" w:rsidRPr="00D72582" w:rsidRDefault="00FE589C" w:rsidP="00923AD4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spacing w:after="0"/>
        <w:rPr>
          <w:rFonts w:ascii="Arial" w:eastAsia="Times New Roman" w:hAnsi="Arial" w:cs="Arial"/>
          <w:bCs/>
          <w:lang w:eastAsia="en-GB"/>
        </w:rPr>
      </w:pPr>
    </w:p>
    <w:p w14:paraId="3DB49FF3" w14:textId="4C4B75AD" w:rsidR="00FE589C" w:rsidRPr="00D72582" w:rsidRDefault="001D59DF" w:rsidP="00923AD4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spacing w:after="0"/>
        <w:rPr>
          <w:rFonts w:ascii="Arial" w:eastAsia="Times New Roman" w:hAnsi="Arial" w:cs="Arial"/>
          <w:bCs/>
          <w:lang w:eastAsia="en-GB"/>
        </w:rPr>
      </w:pPr>
      <w:r w:rsidRPr="00D72582">
        <w:rPr>
          <w:rFonts w:ascii="Arial" w:eastAsia="Times New Roman" w:hAnsi="Arial" w:cs="Arial"/>
          <w:bCs/>
          <w:lang w:eastAsia="en-GB"/>
        </w:rPr>
        <w:tab/>
      </w:r>
      <w:r w:rsidR="00FE589C" w:rsidRPr="00D72582">
        <w:rPr>
          <w:rFonts w:ascii="Arial" w:eastAsia="Times New Roman" w:hAnsi="Arial" w:cs="Arial"/>
          <w:bCs/>
          <w:lang w:eastAsia="en-GB"/>
        </w:rPr>
        <w:t xml:space="preserve">Following some protracted debate </w:t>
      </w:r>
      <w:r w:rsidR="00FD276F" w:rsidRPr="00D72582">
        <w:rPr>
          <w:rFonts w:ascii="Arial" w:eastAsia="Times New Roman" w:hAnsi="Arial" w:cs="Arial"/>
          <w:bCs/>
          <w:lang w:eastAsia="en-GB"/>
        </w:rPr>
        <w:t xml:space="preserve">Members </w:t>
      </w:r>
      <w:r w:rsidR="00FD276F" w:rsidRPr="00AF3F10">
        <w:rPr>
          <w:rFonts w:ascii="Arial" w:eastAsia="Times New Roman" w:hAnsi="Arial" w:cs="Arial"/>
          <w:b/>
          <w:lang w:eastAsia="en-GB"/>
        </w:rPr>
        <w:t xml:space="preserve">RESOLVED to </w:t>
      </w:r>
      <w:r w:rsidR="00F16C28" w:rsidRPr="00AF3F10">
        <w:rPr>
          <w:rFonts w:ascii="Arial" w:eastAsia="Times New Roman" w:hAnsi="Arial" w:cs="Arial"/>
          <w:b/>
          <w:lang w:eastAsia="en-GB"/>
        </w:rPr>
        <w:t xml:space="preserve">purchase up to 3 grit bins and salt </w:t>
      </w:r>
      <w:r w:rsidR="00C76120" w:rsidRPr="00AF3F10">
        <w:rPr>
          <w:rFonts w:ascii="Arial" w:eastAsia="Times New Roman" w:hAnsi="Arial" w:cs="Arial"/>
          <w:b/>
          <w:lang w:eastAsia="en-GB"/>
        </w:rPr>
        <w:t xml:space="preserve">refills </w:t>
      </w:r>
      <w:r w:rsidR="00F16C28" w:rsidRPr="00AF3F10">
        <w:rPr>
          <w:rFonts w:ascii="Arial" w:eastAsia="Times New Roman" w:hAnsi="Arial" w:cs="Arial"/>
          <w:b/>
          <w:lang w:eastAsia="en-GB"/>
        </w:rPr>
        <w:t>from T&amp;W</w:t>
      </w:r>
      <w:r w:rsidR="00C76120" w:rsidRPr="00AF3F10">
        <w:rPr>
          <w:rFonts w:ascii="Arial" w:eastAsia="Times New Roman" w:hAnsi="Arial" w:cs="Arial"/>
          <w:b/>
          <w:lang w:eastAsia="en-GB"/>
        </w:rPr>
        <w:t xml:space="preserve">, Cllr Robson </w:t>
      </w:r>
      <w:r w:rsidR="00525CC4" w:rsidRPr="00AF3F10">
        <w:rPr>
          <w:rFonts w:ascii="Arial" w:eastAsia="Times New Roman" w:hAnsi="Arial" w:cs="Arial"/>
          <w:b/>
          <w:lang w:eastAsia="en-GB"/>
        </w:rPr>
        <w:t>to oversee the project</w:t>
      </w:r>
      <w:r w:rsidR="006219B0" w:rsidRPr="00D72582">
        <w:rPr>
          <w:rFonts w:ascii="Arial" w:eastAsia="Times New Roman" w:hAnsi="Arial" w:cs="Arial"/>
          <w:bCs/>
          <w:lang w:eastAsia="en-GB"/>
        </w:rPr>
        <w:t>.</w:t>
      </w:r>
      <w:r w:rsidR="00573E51" w:rsidRPr="00D72582">
        <w:rPr>
          <w:rFonts w:ascii="Arial" w:eastAsia="Times New Roman" w:hAnsi="Arial" w:cs="Arial"/>
          <w:bCs/>
          <w:lang w:eastAsia="en-GB"/>
        </w:rPr>
        <w:t xml:space="preserve">  Cllr Burrell also suggested that there </w:t>
      </w:r>
      <w:r w:rsidR="00D72582" w:rsidRPr="00D72582">
        <w:rPr>
          <w:rFonts w:ascii="Arial" w:eastAsia="Times New Roman" w:hAnsi="Arial" w:cs="Arial"/>
          <w:bCs/>
          <w:lang w:eastAsia="en-GB"/>
        </w:rPr>
        <w:t>may be</w:t>
      </w:r>
      <w:r w:rsidR="00573E51" w:rsidRPr="00D72582">
        <w:rPr>
          <w:rFonts w:ascii="Arial" w:eastAsia="Times New Roman" w:hAnsi="Arial" w:cs="Arial"/>
          <w:bCs/>
          <w:lang w:eastAsia="en-GB"/>
        </w:rPr>
        <w:t xml:space="preserve"> funding available from his ward fund for a</w:t>
      </w:r>
      <w:r w:rsidR="00CC29FA" w:rsidRPr="00D72582">
        <w:rPr>
          <w:rFonts w:ascii="Arial" w:eastAsia="Times New Roman" w:hAnsi="Arial" w:cs="Arial"/>
          <w:bCs/>
          <w:lang w:eastAsia="en-GB"/>
        </w:rPr>
        <w:t xml:space="preserve"> bin in Howle. </w:t>
      </w:r>
      <w:r w:rsidR="006219B0" w:rsidRPr="00D72582">
        <w:rPr>
          <w:rFonts w:ascii="Arial" w:eastAsia="Times New Roman" w:hAnsi="Arial" w:cs="Arial"/>
          <w:bCs/>
          <w:lang w:eastAsia="en-GB"/>
        </w:rPr>
        <w:t xml:space="preserve"> </w:t>
      </w:r>
      <w:r w:rsidR="00F16C28" w:rsidRPr="00D72582">
        <w:rPr>
          <w:rFonts w:ascii="Arial" w:eastAsia="Times New Roman" w:hAnsi="Arial" w:cs="Arial"/>
          <w:bCs/>
          <w:lang w:eastAsia="en-GB"/>
        </w:rPr>
        <w:t xml:space="preserve"> </w:t>
      </w:r>
    </w:p>
    <w:p w14:paraId="19E21CD1" w14:textId="77777777" w:rsidR="00923AD4" w:rsidRPr="00923AD4" w:rsidRDefault="00923AD4" w:rsidP="00923AD4">
      <w:pPr>
        <w:rPr>
          <w:rFonts w:ascii="Arial" w:hAnsi="Arial" w:cs="Arial"/>
          <w:b/>
          <w:bCs/>
          <w:color w:val="2F5496" w:themeColor="accent1" w:themeShade="BF"/>
        </w:rPr>
      </w:pPr>
    </w:p>
    <w:p w14:paraId="6C3EE0A2" w14:textId="77777777" w:rsidR="00923AD4" w:rsidRPr="00D72582" w:rsidRDefault="00923AD4" w:rsidP="00923AD4">
      <w:pPr>
        <w:rPr>
          <w:rFonts w:ascii="Arial" w:hAnsi="Arial" w:cs="Arial"/>
          <w:b/>
          <w:bCs/>
        </w:rPr>
      </w:pPr>
      <w:r w:rsidRPr="00D72582">
        <w:rPr>
          <w:rFonts w:ascii="Arial" w:hAnsi="Arial" w:cs="Arial"/>
          <w:b/>
          <w:bCs/>
        </w:rPr>
        <w:t>FINANCE</w:t>
      </w:r>
    </w:p>
    <w:p w14:paraId="433CA04F" w14:textId="3974A753" w:rsidR="00923AD4" w:rsidRPr="00D72582" w:rsidRDefault="00500175" w:rsidP="00923AD4">
      <w:pPr>
        <w:rPr>
          <w:rFonts w:ascii="Arial" w:hAnsi="Arial" w:cs="Arial"/>
          <w:b/>
          <w:bCs/>
        </w:rPr>
      </w:pPr>
      <w:r w:rsidRPr="00D72582">
        <w:rPr>
          <w:rFonts w:ascii="Arial" w:hAnsi="Arial" w:cs="Arial"/>
          <w:b/>
          <w:bCs/>
        </w:rPr>
        <w:t>54/24-25</w:t>
      </w:r>
      <w:r w:rsidRPr="00D72582">
        <w:rPr>
          <w:rFonts w:ascii="Arial" w:hAnsi="Arial" w:cs="Arial"/>
          <w:b/>
          <w:bCs/>
        </w:rPr>
        <w:tab/>
      </w:r>
      <w:r w:rsidR="00923AD4" w:rsidRPr="00D72582">
        <w:rPr>
          <w:rFonts w:ascii="Arial" w:hAnsi="Arial" w:cs="Arial"/>
          <w:b/>
          <w:bCs/>
        </w:rPr>
        <w:t xml:space="preserve">  Financial Reports </w:t>
      </w:r>
    </w:p>
    <w:p w14:paraId="0C7CB295" w14:textId="3174D388" w:rsidR="00923AD4" w:rsidRPr="00D72582" w:rsidRDefault="008F34CC" w:rsidP="00A3220C">
      <w:pPr>
        <w:pStyle w:val="ListParagraph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D72582">
        <w:rPr>
          <w:rFonts w:ascii="Arial" w:hAnsi="Arial" w:cs="Arial"/>
        </w:rPr>
        <w:t>Members receive</w:t>
      </w:r>
      <w:r w:rsidR="006E4B34" w:rsidRPr="00D72582">
        <w:rPr>
          <w:rFonts w:ascii="Arial" w:hAnsi="Arial" w:cs="Arial"/>
        </w:rPr>
        <w:t>d</w:t>
      </w:r>
      <w:r w:rsidRPr="00D72582">
        <w:rPr>
          <w:rFonts w:ascii="Arial" w:hAnsi="Arial" w:cs="Arial"/>
        </w:rPr>
        <w:t xml:space="preserve"> a </w:t>
      </w:r>
      <w:r w:rsidR="002F4ED5" w:rsidRPr="00D72582">
        <w:rPr>
          <w:rFonts w:ascii="Arial" w:hAnsi="Arial" w:cs="Arial"/>
        </w:rPr>
        <w:t>list of cheque payment</w:t>
      </w:r>
      <w:r w:rsidR="006E4B34" w:rsidRPr="00D72582">
        <w:rPr>
          <w:rFonts w:ascii="Arial" w:hAnsi="Arial" w:cs="Arial"/>
        </w:rPr>
        <w:t xml:space="preserve"> made from </w:t>
      </w:r>
      <w:r w:rsidR="00D54B98" w:rsidRPr="00D72582">
        <w:rPr>
          <w:rFonts w:ascii="Arial" w:hAnsi="Arial" w:cs="Arial"/>
        </w:rPr>
        <w:t>19</w:t>
      </w:r>
      <w:r w:rsidR="00341362" w:rsidRPr="00D72582">
        <w:rPr>
          <w:rFonts w:ascii="Arial" w:hAnsi="Arial" w:cs="Arial"/>
          <w:vertAlign w:val="superscript"/>
        </w:rPr>
        <w:t>th</w:t>
      </w:r>
      <w:r w:rsidR="00341362" w:rsidRPr="00D72582">
        <w:rPr>
          <w:rFonts w:ascii="Arial" w:hAnsi="Arial" w:cs="Arial"/>
        </w:rPr>
        <w:t xml:space="preserve"> April to 10</w:t>
      </w:r>
      <w:r w:rsidR="00341362" w:rsidRPr="00D72582">
        <w:rPr>
          <w:rFonts w:ascii="Arial" w:hAnsi="Arial" w:cs="Arial"/>
          <w:vertAlign w:val="superscript"/>
        </w:rPr>
        <w:t>th</w:t>
      </w:r>
      <w:r w:rsidR="00341362" w:rsidRPr="00D72582">
        <w:rPr>
          <w:rFonts w:ascii="Arial" w:hAnsi="Arial" w:cs="Arial"/>
        </w:rPr>
        <w:t xml:space="preserve"> October for a total of </w:t>
      </w:r>
      <w:r w:rsidR="00005B56" w:rsidRPr="00D72582">
        <w:rPr>
          <w:rFonts w:ascii="Arial" w:hAnsi="Arial" w:cs="Arial"/>
        </w:rPr>
        <w:t>£2,364.39</w:t>
      </w:r>
      <w:r w:rsidR="00C9109E" w:rsidRPr="00D72582">
        <w:rPr>
          <w:rFonts w:ascii="Arial" w:hAnsi="Arial" w:cs="Arial"/>
        </w:rPr>
        <w:t>,</w:t>
      </w:r>
      <w:r w:rsidR="00B704AA" w:rsidRPr="00D72582">
        <w:rPr>
          <w:rFonts w:ascii="Arial" w:hAnsi="Arial" w:cs="Arial"/>
        </w:rPr>
        <w:t xml:space="preserve"> </w:t>
      </w:r>
      <w:r w:rsidR="00C9109E" w:rsidRPr="00D72582">
        <w:rPr>
          <w:rFonts w:ascii="Arial" w:hAnsi="Arial" w:cs="Arial"/>
        </w:rPr>
        <w:t>the latest bank statement</w:t>
      </w:r>
      <w:r w:rsidR="00F11A08" w:rsidRPr="00D72582">
        <w:rPr>
          <w:rFonts w:ascii="Arial" w:hAnsi="Arial" w:cs="Arial"/>
        </w:rPr>
        <w:t xml:space="preserve"> dated 23</w:t>
      </w:r>
      <w:r w:rsidR="00F11A08" w:rsidRPr="00D72582">
        <w:rPr>
          <w:rFonts w:ascii="Arial" w:hAnsi="Arial" w:cs="Arial"/>
          <w:vertAlign w:val="superscript"/>
        </w:rPr>
        <w:t>rd</w:t>
      </w:r>
      <w:r w:rsidR="00F11A08" w:rsidRPr="00D72582">
        <w:rPr>
          <w:rFonts w:ascii="Arial" w:hAnsi="Arial" w:cs="Arial"/>
        </w:rPr>
        <w:t xml:space="preserve"> October </w:t>
      </w:r>
      <w:r w:rsidR="00C9109E" w:rsidRPr="00D72582">
        <w:rPr>
          <w:rFonts w:ascii="Arial" w:hAnsi="Arial" w:cs="Arial"/>
        </w:rPr>
        <w:t xml:space="preserve">was presented by </w:t>
      </w:r>
      <w:r w:rsidR="00F11A08" w:rsidRPr="00D72582">
        <w:rPr>
          <w:rFonts w:ascii="Arial" w:hAnsi="Arial" w:cs="Arial"/>
        </w:rPr>
        <w:t>Cllr Clancy</w:t>
      </w:r>
      <w:r w:rsidR="00D977C1" w:rsidRPr="00D72582">
        <w:rPr>
          <w:rFonts w:ascii="Arial" w:hAnsi="Arial" w:cs="Arial"/>
        </w:rPr>
        <w:t xml:space="preserve">, </w:t>
      </w:r>
      <w:r w:rsidR="003E58BF" w:rsidRPr="00D72582">
        <w:rPr>
          <w:rFonts w:ascii="Arial" w:hAnsi="Arial" w:cs="Arial"/>
        </w:rPr>
        <w:t xml:space="preserve">detailing a </w:t>
      </w:r>
      <w:r w:rsidR="000156B1" w:rsidRPr="00D72582">
        <w:rPr>
          <w:rFonts w:ascii="Arial" w:hAnsi="Arial" w:cs="Arial"/>
        </w:rPr>
        <w:t xml:space="preserve"> statement </w:t>
      </w:r>
      <w:r w:rsidR="003E58BF" w:rsidRPr="00D72582">
        <w:rPr>
          <w:rFonts w:ascii="Arial" w:hAnsi="Arial" w:cs="Arial"/>
        </w:rPr>
        <w:t xml:space="preserve">closing balance of </w:t>
      </w:r>
      <w:r w:rsidR="006E6EE4" w:rsidRPr="00D72582">
        <w:rPr>
          <w:rFonts w:ascii="Arial" w:hAnsi="Arial" w:cs="Arial"/>
        </w:rPr>
        <w:t>£9,239.22</w:t>
      </w:r>
      <w:r w:rsidR="000156B1" w:rsidRPr="00D72582">
        <w:rPr>
          <w:rFonts w:ascii="Arial" w:hAnsi="Arial" w:cs="Arial"/>
        </w:rPr>
        <w:t>.</w:t>
      </w:r>
      <w:r w:rsidR="001D617F" w:rsidRPr="00D72582">
        <w:rPr>
          <w:rFonts w:ascii="Arial" w:hAnsi="Arial" w:cs="Arial"/>
        </w:rPr>
        <w:t xml:space="preserve"> </w:t>
      </w:r>
      <w:r w:rsidR="00B704AA" w:rsidRPr="00D72582">
        <w:rPr>
          <w:rFonts w:ascii="Arial" w:hAnsi="Arial" w:cs="Arial"/>
        </w:rPr>
        <w:t xml:space="preserve"> Members ratified the </w:t>
      </w:r>
      <w:r w:rsidR="00973749">
        <w:rPr>
          <w:rFonts w:ascii="Arial" w:hAnsi="Arial" w:cs="Arial"/>
        </w:rPr>
        <w:t xml:space="preserve">invoices </w:t>
      </w:r>
      <w:r w:rsidR="00E9128D" w:rsidRPr="00D72582">
        <w:rPr>
          <w:rFonts w:ascii="Arial" w:hAnsi="Arial" w:cs="Arial"/>
        </w:rPr>
        <w:t xml:space="preserve">with the bank statements. </w:t>
      </w:r>
    </w:p>
    <w:p w14:paraId="63B0EFA6" w14:textId="77777777" w:rsidR="00A3220C" w:rsidRPr="006E6EE4" w:rsidRDefault="00A3220C" w:rsidP="00A3220C">
      <w:pPr>
        <w:pStyle w:val="ListParagraph"/>
        <w:ind w:left="1800"/>
        <w:rPr>
          <w:rFonts w:ascii="Arial" w:hAnsi="Arial" w:cs="Arial"/>
          <w:color w:val="2F5496" w:themeColor="accent1" w:themeShade="BF"/>
          <w:sz w:val="20"/>
          <w:szCs w:val="20"/>
        </w:rPr>
      </w:pPr>
    </w:p>
    <w:p w14:paraId="5E01E38A" w14:textId="0B49E9E5" w:rsidR="00455574" w:rsidRDefault="00E9128D" w:rsidP="00455574">
      <w:pPr>
        <w:pStyle w:val="ListParagraph"/>
        <w:numPr>
          <w:ilvl w:val="0"/>
          <w:numId w:val="15"/>
        </w:numPr>
        <w:rPr>
          <w:rFonts w:ascii="Arial" w:hAnsi="Arial" w:cs="Arial"/>
          <w:b/>
          <w:bCs/>
        </w:rPr>
      </w:pPr>
      <w:r w:rsidRPr="008C01AD">
        <w:rPr>
          <w:rFonts w:ascii="Arial" w:hAnsi="Arial" w:cs="Arial"/>
        </w:rPr>
        <w:t xml:space="preserve">Members </w:t>
      </w:r>
      <w:r w:rsidR="00987067" w:rsidRPr="008C01AD">
        <w:rPr>
          <w:rFonts w:ascii="Arial" w:hAnsi="Arial" w:cs="Arial"/>
        </w:rPr>
        <w:t xml:space="preserve">discuss the correspondence from </w:t>
      </w:r>
      <w:r w:rsidR="00923AD4" w:rsidRPr="008C01AD">
        <w:rPr>
          <w:rFonts w:ascii="Arial" w:hAnsi="Arial" w:cs="Arial"/>
        </w:rPr>
        <w:t xml:space="preserve"> Lloyds Bank regarding the change of Bank Account from a </w:t>
      </w:r>
      <w:r w:rsidR="00923AD4" w:rsidRPr="008C01AD">
        <w:rPr>
          <w:rFonts w:ascii="Arial" w:hAnsi="Arial" w:cs="Arial"/>
          <w:i/>
          <w:iCs/>
        </w:rPr>
        <w:t>Treasurers’ Account</w:t>
      </w:r>
      <w:r w:rsidR="00923AD4" w:rsidRPr="008C01AD">
        <w:rPr>
          <w:rFonts w:ascii="Arial" w:hAnsi="Arial" w:cs="Arial"/>
        </w:rPr>
        <w:t xml:space="preserve"> to a </w:t>
      </w:r>
      <w:r w:rsidR="00923AD4" w:rsidRPr="008C01AD">
        <w:rPr>
          <w:rFonts w:ascii="Arial" w:hAnsi="Arial" w:cs="Arial"/>
          <w:i/>
          <w:iCs/>
        </w:rPr>
        <w:t>Community Account</w:t>
      </w:r>
      <w:r w:rsidR="00923AD4" w:rsidRPr="008C01AD">
        <w:rPr>
          <w:rFonts w:ascii="Arial" w:hAnsi="Arial" w:cs="Arial"/>
        </w:rPr>
        <w:t xml:space="preserve"> and closure of the Business Banking Resolution Service. </w:t>
      </w:r>
      <w:r w:rsidR="006326F4" w:rsidRPr="008C01AD">
        <w:rPr>
          <w:rFonts w:ascii="Arial" w:hAnsi="Arial" w:cs="Arial"/>
        </w:rPr>
        <w:t xml:space="preserve"> </w:t>
      </w:r>
      <w:r w:rsidR="006326F4" w:rsidRPr="008C01AD">
        <w:rPr>
          <w:rFonts w:ascii="Arial" w:hAnsi="Arial" w:cs="Arial"/>
          <w:b/>
          <w:bCs/>
        </w:rPr>
        <w:t>Members RESOLVED to maintain</w:t>
      </w:r>
      <w:r w:rsidR="006B3FBC" w:rsidRPr="008C01AD">
        <w:rPr>
          <w:rFonts w:ascii="Arial" w:hAnsi="Arial" w:cs="Arial"/>
          <w:b/>
          <w:bCs/>
        </w:rPr>
        <w:t xml:space="preserve"> the status quo and remain with Lloyds Bank </w:t>
      </w:r>
      <w:r w:rsidR="00A93071" w:rsidRPr="008C01AD">
        <w:rPr>
          <w:rFonts w:ascii="Arial" w:hAnsi="Arial" w:cs="Arial"/>
          <w:b/>
          <w:bCs/>
        </w:rPr>
        <w:t xml:space="preserve">excepting that the account will incur </w:t>
      </w:r>
      <w:r w:rsidR="00445061" w:rsidRPr="008C01AD">
        <w:rPr>
          <w:rFonts w:ascii="Arial" w:hAnsi="Arial" w:cs="Arial"/>
          <w:b/>
          <w:bCs/>
        </w:rPr>
        <w:t>charges</w:t>
      </w:r>
      <w:r w:rsidR="00D72582" w:rsidRPr="008C01AD">
        <w:rPr>
          <w:rFonts w:ascii="Arial" w:hAnsi="Arial" w:cs="Arial"/>
        </w:rPr>
        <w:t xml:space="preserve"> </w:t>
      </w:r>
      <w:r w:rsidR="00D72582" w:rsidRPr="001317BC">
        <w:rPr>
          <w:rFonts w:ascii="Arial" w:hAnsi="Arial" w:cs="Arial"/>
          <w:b/>
          <w:bCs/>
        </w:rPr>
        <w:t xml:space="preserve">which will </w:t>
      </w:r>
      <w:r w:rsidR="00414F2C" w:rsidRPr="001317BC">
        <w:rPr>
          <w:rFonts w:ascii="Arial" w:hAnsi="Arial" w:cs="Arial"/>
          <w:b/>
          <w:bCs/>
        </w:rPr>
        <w:t>require</w:t>
      </w:r>
      <w:r w:rsidR="008C01AD" w:rsidRPr="001317BC">
        <w:rPr>
          <w:rFonts w:ascii="Arial" w:hAnsi="Arial" w:cs="Arial"/>
          <w:b/>
          <w:bCs/>
        </w:rPr>
        <w:t xml:space="preserve"> a </w:t>
      </w:r>
      <w:r w:rsidR="00314484" w:rsidRPr="001317BC">
        <w:rPr>
          <w:rFonts w:ascii="Arial" w:hAnsi="Arial" w:cs="Arial"/>
          <w:b/>
          <w:bCs/>
        </w:rPr>
        <w:t>budget line entry</w:t>
      </w:r>
      <w:r w:rsidR="00B07004">
        <w:rPr>
          <w:rFonts w:ascii="Arial" w:hAnsi="Arial" w:cs="Arial"/>
        </w:rPr>
        <w:t xml:space="preserve"> </w:t>
      </w:r>
      <w:r w:rsidR="0060328C" w:rsidRPr="00A26700">
        <w:rPr>
          <w:rFonts w:ascii="Arial" w:hAnsi="Arial" w:cs="Arial"/>
          <w:b/>
          <w:bCs/>
        </w:rPr>
        <w:t>of £60</w:t>
      </w:r>
      <w:r w:rsidR="00284B1F" w:rsidRPr="00A26700">
        <w:rPr>
          <w:rFonts w:ascii="Arial" w:hAnsi="Arial" w:cs="Arial"/>
          <w:b/>
          <w:bCs/>
        </w:rPr>
        <w:t xml:space="preserve">.00 to cover the </w:t>
      </w:r>
      <w:r w:rsidR="007C0DBE" w:rsidRPr="00A26700">
        <w:rPr>
          <w:rFonts w:ascii="Arial" w:hAnsi="Arial" w:cs="Arial"/>
          <w:b/>
          <w:bCs/>
        </w:rPr>
        <w:t xml:space="preserve">monthly </w:t>
      </w:r>
      <w:r w:rsidR="00284B1F" w:rsidRPr="00A26700">
        <w:rPr>
          <w:rFonts w:ascii="Arial" w:hAnsi="Arial" w:cs="Arial"/>
          <w:b/>
          <w:bCs/>
        </w:rPr>
        <w:t>account ma</w:t>
      </w:r>
      <w:r w:rsidR="007C0DBE" w:rsidRPr="00A26700">
        <w:rPr>
          <w:rFonts w:ascii="Arial" w:hAnsi="Arial" w:cs="Arial"/>
          <w:b/>
          <w:bCs/>
        </w:rPr>
        <w:t>intenance fee</w:t>
      </w:r>
      <w:r w:rsidR="00B07004">
        <w:rPr>
          <w:rFonts w:ascii="Arial" w:hAnsi="Arial" w:cs="Arial"/>
          <w:b/>
          <w:bCs/>
        </w:rPr>
        <w:t>s</w:t>
      </w:r>
      <w:r w:rsidR="007C0DBE" w:rsidRPr="00A26700">
        <w:rPr>
          <w:rFonts w:ascii="Arial" w:hAnsi="Arial" w:cs="Arial"/>
          <w:b/>
          <w:bCs/>
        </w:rPr>
        <w:t xml:space="preserve"> and </w:t>
      </w:r>
      <w:r w:rsidR="00A26700" w:rsidRPr="00A26700">
        <w:rPr>
          <w:rFonts w:ascii="Arial" w:hAnsi="Arial" w:cs="Arial"/>
          <w:b/>
          <w:bCs/>
        </w:rPr>
        <w:t>cheques</w:t>
      </w:r>
      <w:r w:rsidR="00A26700" w:rsidRPr="00A26700">
        <w:rPr>
          <w:rFonts w:ascii="Arial" w:hAnsi="Arial" w:cs="Arial"/>
        </w:rPr>
        <w:t>.</w:t>
      </w:r>
      <w:r w:rsidR="00A26700" w:rsidRPr="00A26700">
        <w:rPr>
          <w:rFonts w:ascii="Arial" w:hAnsi="Arial" w:cs="Arial"/>
          <w:b/>
          <w:bCs/>
        </w:rPr>
        <w:t xml:space="preserve"> </w:t>
      </w:r>
      <w:r w:rsidR="00284B1F" w:rsidRPr="00A26700">
        <w:rPr>
          <w:rFonts w:ascii="Arial" w:hAnsi="Arial" w:cs="Arial"/>
          <w:b/>
          <w:bCs/>
        </w:rPr>
        <w:t xml:space="preserve"> </w:t>
      </w:r>
    </w:p>
    <w:p w14:paraId="613BC5D8" w14:textId="77777777" w:rsidR="00AD3E44" w:rsidRPr="00AD3E44" w:rsidRDefault="00AD3E44" w:rsidP="00AD3E44">
      <w:pPr>
        <w:rPr>
          <w:rFonts w:ascii="Arial" w:hAnsi="Arial" w:cs="Arial"/>
          <w:b/>
          <w:bCs/>
        </w:rPr>
      </w:pPr>
    </w:p>
    <w:p w14:paraId="536236C1" w14:textId="5517EF04" w:rsidR="00923AD4" w:rsidRPr="004D627F" w:rsidRDefault="003B0D5C" w:rsidP="00923AD4">
      <w:pPr>
        <w:rPr>
          <w:rFonts w:ascii="Arial" w:hAnsi="Arial" w:cs="Arial"/>
        </w:rPr>
      </w:pPr>
      <w:bookmarkStart w:id="3" w:name="_Hlk183168754"/>
      <w:r w:rsidRPr="004D627F">
        <w:rPr>
          <w:rFonts w:ascii="Arial" w:hAnsi="Arial" w:cs="Arial"/>
          <w:b/>
          <w:bCs/>
        </w:rPr>
        <w:t xml:space="preserve">55/24-25 </w:t>
      </w:r>
      <w:bookmarkEnd w:id="3"/>
      <w:r w:rsidRPr="004D627F">
        <w:rPr>
          <w:rFonts w:ascii="Arial" w:hAnsi="Arial" w:cs="Arial"/>
          <w:b/>
          <w:bCs/>
        </w:rPr>
        <w:tab/>
      </w:r>
      <w:r w:rsidR="00923AD4" w:rsidRPr="004D627F">
        <w:rPr>
          <w:rFonts w:ascii="Arial" w:hAnsi="Arial" w:cs="Arial"/>
          <w:b/>
          <w:bCs/>
        </w:rPr>
        <w:t>Grant Request</w:t>
      </w:r>
      <w:r w:rsidR="00923AD4" w:rsidRPr="004D627F">
        <w:rPr>
          <w:rFonts w:ascii="Arial" w:hAnsi="Arial" w:cs="Arial"/>
        </w:rPr>
        <w:t xml:space="preserve"> </w:t>
      </w:r>
    </w:p>
    <w:p w14:paraId="6468876C" w14:textId="177D92FB" w:rsidR="00923AD4" w:rsidRPr="004D627F" w:rsidRDefault="00852E34" w:rsidP="0077166A">
      <w:pPr>
        <w:ind w:firstLine="720"/>
        <w:rPr>
          <w:rFonts w:ascii="Arial" w:eastAsiaTheme="minorHAnsi" w:hAnsi="Arial" w:cs="Arial"/>
          <w:b/>
          <w:bCs/>
          <w:shd w:val="clear" w:color="auto" w:fill="FFFFFF"/>
        </w:rPr>
      </w:pPr>
      <w:r w:rsidRPr="004D627F">
        <w:rPr>
          <w:rFonts w:ascii="Arial" w:hAnsi="Arial" w:cs="Arial"/>
        </w:rPr>
        <w:t>Members</w:t>
      </w:r>
      <w:r w:rsidR="00954461" w:rsidRPr="004D627F">
        <w:rPr>
          <w:rFonts w:ascii="Arial" w:hAnsi="Arial" w:cs="Arial"/>
        </w:rPr>
        <w:t xml:space="preserve"> </w:t>
      </w:r>
      <w:r w:rsidR="00F16E05" w:rsidRPr="004D627F">
        <w:rPr>
          <w:rFonts w:ascii="Arial" w:hAnsi="Arial" w:cs="Arial"/>
        </w:rPr>
        <w:t xml:space="preserve">discussed the </w:t>
      </w:r>
      <w:r w:rsidR="00923AD4" w:rsidRPr="004D627F">
        <w:rPr>
          <w:rFonts w:ascii="Arial" w:hAnsi="Arial" w:cs="Arial"/>
        </w:rPr>
        <w:t xml:space="preserve">grant request from St. Luke’s Church Sambrook PCC for a contribution towards a fund raising appeal for </w:t>
      </w:r>
      <w:r w:rsidR="00923AD4" w:rsidRPr="004D627F">
        <w:rPr>
          <w:rFonts w:ascii="Arial" w:eastAsiaTheme="minorHAnsi" w:hAnsi="Arial" w:cs="Arial"/>
          <w:shd w:val="clear" w:color="auto" w:fill="FFFFFF"/>
        </w:rPr>
        <w:t>a project to build and install a toilet and small kitchen area within the church.</w:t>
      </w:r>
      <w:r w:rsidR="00F16E05" w:rsidRPr="004D627F">
        <w:rPr>
          <w:rFonts w:ascii="Arial" w:eastAsiaTheme="minorHAnsi" w:hAnsi="Arial" w:cs="Arial"/>
          <w:shd w:val="clear" w:color="auto" w:fill="FFFFFF"/>
        </w:rPr>
        <w:t xml:space="preserve"> </w:t>
      </w:r>
      <w:r w:rsidR="002749FD" w:rsidRPr="004D627F">
        <w:rPr>
          <w:rFonts w:ascii="Arial" w:eastAsiaTheme="minorHAnsi" w:hAnsi="Arial" w:cs="Arial"/>
          <w:shd w:val="clear" w:color="auto" w:fill="FFFFFF"/>
        </w:rPr>
        <w:t xml:space="preserve">Following the </w:t>
      </w:r>
      <w:r w:rsidR="00566694" w:rsidRPr="004D627F">
        <w:rPr>
          <w:rFonts w:ascii="Arial" w:eastAsiaTheme="minorHAnsi" w:hAnsi="Arial" w:cs="Arial"/>
          <w:shd w:val="clear" w:color="auto" w:fill="FFFFFF"/>
        </w:rPr>
        <w:t>previously circulated correspondence and  h</w:t>
      </w:r>
      <w:r w:rsidR="003F58C5" w:rsidRPr="004D627F">
        <w:rPr>
          <w:rFonts w:ascii="Arial" w:eastAsiaTheme="minorHAnsi" w:hAnsi="Arial" w:cs="Arial"/>
          <w:shd w:val="clear" w:color="auto" w:fill="FFFFFF"/>
        </w:rPr>
        <w:t xml:space="preserve">aving been provided with </w:t>
      </w:r>
      <w:r w:rsidR="008006B1" w:rsidRPr="004D627F">
        <w:rPr>
          <w:rFonts w:ascii="Arial" w:eastAsiaTheme="minorHAnsi" w:hAnsi="Arial" w:cs="Arial"/>
          <w:shd w:val="clear" w:color="auto" w:fill="FFFFFF"/>
        </w:rPr>
        <w:t>an outline of the project in the public session</w:t>
      </w:r>
      <w:r w:rsidR="00944EF5" w:rsidRPr="004D627F">
        <w:rPr>
          <w:rFonts w:ascii="Arial" w:eastAsiaTheme="minorHAnsi" w:hAnsi="Arial" w:cs="Arial"/>
          <w:shd w:val="clear" w:color="auto" w:fill="FFFFFF"/>
        </w:rPr>
        <w:t xml:space="preserve">, Members </w:t>
      </w:r>
      <w:r w:rsidR="00F30CEE" w:rsidRPr="004D627F">
        <w:rPr>
          <w:rFonts w:ascii="Arial" w:eastAsiaTheme="minorHAnsi" w:hAnsi="Arial" w:cs="Arial"/>
          <w:shd w:val="clear" w:color="auto" w:fill="FFFFFF"/>
        </w:rPr>
        <w:t xml:space="preserve">vigorously </w:t>
      </w:r>
      <w:r w:rsidR="00944EF5" w:rsidRPr="004D627F">
        <w:rPr>
          <w:rFonts w:ascii="Arial" w:eastAsiaTheme="minorHAnsi" w:hAnsi="Arial" w:cs="Arial"/>
          <w:shd w:val="clear" w:color="auto" w:fill="FFFFFF"/>
        </w:rPr>
        <w:t>discussed</w:t>
      </w:r>
      <w:r w:rsidR="00C02CFF" w:rsidRPr="004D627F">
        <w:rPr>
          <w:rFonts w:ascii="Arial" w:eastAsiaTheme="minorHAnsi" w:hAnsi="Arial" w:cs="Arial"/>
          <w:shd w:val="clear" w:color="auto" w:fill="FFFFFF"/>
        </w:rPr>
        <w:t xml:space="preserve"> </w:t>
      </w:r>
      <w:r w:rsidR="00D764F1" w:rsidRPr="004D627F">
        <w:rPr>
          <w:rFonts w:ascii="Arial" w:eastAsiaTheme="minorHAnsi" w:hAnsi="Arial" w:cs="Arial"/>
          <w:shd w:val="clear" w:color="auto" w:fill="FFFFFF"/>
        </w:rPr>
        <w:t>at some length</w:t>
      </w:r>
      <w:r w:rsidR="00AD08BB" w:rsidRPr="004D627F">
        <w:rPr>
          <w:rFonts w:ascii="Arial" w:eastAsiaTheme="minorHAnsi" w:hAnsi="Arial" w:cs="Arial"/>
          <w:shd w:val="clear" w:color="auto" w:fill="FFFFFF"/>
        </w:rPr>
        <w:t xml:space="preserve"> the</w:t>
      </w:r>
      <w:r w:rsidR="00D764F1" w:rsidRPr="004D627F">
        <w:rPr>
          <w:rFonts w:ascii="Arial" w:eastAsiaTheme="minorHAnsi" w:hAnsi="Arial" w:cs="Arial"/>
          <w:shd w:val="clear" w:color="auto" w:fill="FFFFFF"/>
        </w:rPr>
        <w:t xml:space="preserve"> </w:t>
      </w:r>
      <w:r w:rsidR="00AD08BB" w:rsidRPr="004D627F">
        <w:rPr>
          <w:rFonts w:ascii="Arial" w:eastAsiaTheme="minorHAnsi" w:hAnsi="Arial" w:cs="Arial"/>
          <w:shd w:val="clear" w:color="auto" w:fill="FFFFFF"/>
        </w:rPr>
        <w:t xml:space="preserve">merits of funding this project, </w:t>
      </w:r>
      <w:r w:rsidR="00A13743" w:rsidRPr="004D627F">
        <w:rPr>
          <w:rFonts w:ascii="Arial" w:eastAsiaTheme="minorHAnsi" w:hAnsi="Arial" w:cs="Arial"/>
          <w:shd w:val="clear" w:color="auto" w:fill="FFFFFF"/>
        </w:rPr>
        <w:t>F</w:t>
      </w:r>
      <w:r w:rsidR="007E3065" w:rsidRPr="004D627F">
        <w:rPr>
          <w:rFonts w:ascii="Arial" w:eastAsiaTheme="minorHAnsi" w:hAnsi="Arial" w:cs="Arial"/>
          <w:shd w:val="clear" w:color="auto" w:fill="FFFFFF"/>
        </w:rPr>
        <w:t xml:space="preserve">ollowing a choice of </w:t>
      </w:r>
      <w:r w:rsidR="00D440B1" w:rsidRPr="004D627F">
        <w:rPr>
          <w:rFonts w:ascii="Arial" w:eastAsiaTheme="minorHAnsi" w:hAnsi="Arial" w:cs="Arial"/>
          <w:shd w:val="clear" w:color="auto" w:fill="FFFFFF"/>
        </w:rPr>
        <w:t>proposal</w:t>
      </w:r>
      <w:r w:rsidR="001D1A14" w:rsidRPr="004D627F">
        <w:rPr>
          <w:rFonts w:ascii="Arial" w:eastAsiaTheme="minorHAnsi" w:hAnsi="Arial" w:cs="Arial"/>
          <w:shd w:val="clear" w:color="auto" w:fill="FFFFFF"/>
        </w:rPr>
        <w:t>s</w:t>
      </w:r>
      <w:r w:rsidR="00D440B1" w:rsidRPr="004D627F">
        <w:rPr>
          <w:rFonts w:ascii="Arial" w:eastAsiaTheme="minorHAnsi" w:hAnsi="Arial" w:cs="Arial"/>
          <w:b/>
          <w:bCs/>
          <w:shd w:val="clear" w:color="auto" w:fill="FFFFFF"/>
        </w:rPr>
        <w:t xml:space="preserve"> RESOLVED </w:t>
      </w:r>
      <w:r w:rsidR="00F30CEE" w:rsidRPr="004D627F">
        <w:rPr>
          <w:rFonts w:ascii="Arial" w:eastAsiaTheme="minorHAnsi" w:hAnsi="Arial" w:cs="Arial"/>
          <w:b/>
          <w:bCs/>
          <w:shd w:val="clear" w:color="auto" w:fill="FFFFFF"/>
        </w:rPr>
        <w:t xml:space="preserve">to grant £500 </w:t>
      </w:r>
      <w:r w:rsidR="00823DFC" w:rsidRPr="004D627F">
        <w:rPr>
          <w:rFonts w:ascii="Arial" w:eastAsiaTheme="minorHAnsi" w:hAnsi="Arial" w:cs="Arial"/>
          <w:b/>
          <w:bCs/>
          <w:shd w:val="clear" w:color="auto" w:fill="FFFFFF"/>
        </w:rPr>
        <w:t>in this financial year</w:t>
      </w:r>
      <w:r w:rsidR="00A7457E" w:rsidRPr="004D627F">
        <w:rPr>
          <w:rFonts w:ascii="Arial" w:eastAsiaTheme="minorHAnsi" w:hAnsi="Arial" w:cs="Arial"/>
          <w:b/>
          <w:bCs/>
          <w:shd w:val="clear" w:color="auto" w:fill="FFFFFF"/>
        </w:rPr>
        <w:t xml:space="preserve">, and £500 in </w:t>
      </w:r>
      <w:r w:rsidR="00936C77" w:rsidRPr="004D627F">
        <w:rPr>
          <w:rFonts w:ascii="Arial" w:eastAsiaTheme="minorHAnsi" w:hAnsi="Arial" w:cs="Arial"/>
          <w:b/>
          <w:bCs/>
          <w:shd w:val="clear" w:color="auto" w:fill="FFFFFF"/>
        </w:rPr>
        <w:t>the budget for F/Y 2025/26</w:t>
      </w:r>
      <w:r w:rsidR="00936C77" w:rsidRPr="004D627F">
        <w:rPr>
          <w:rFonts w:ascii="Arial" w:eastAsiaTheme="minorHAnsi" w:hAnsi="Arial" w:cs="Arial"/>
          <w:shd w:val="clear" w:color="auto" w:fill="FFFFFF"/>
        </w:rPr>
        <w:t>.</w:t>
      </w:r>
      <w:r w:rsidR="00936C77" w:rsidRPr="004D627F">
        <w:rPr>
          <w:rFonts w:ascii="Arial" w:eastAsiaTheme="minorHAnsi" w:hAnsi="Arial" w:cs="Arial"/>
          <w:b/>
          <w:bCs/>
          <w:shd w:val="clear" w:color="auto" w:fill="FFFFFF"/>
        </w:rPr>
        <w:t xml:space="preserve"> </w:t>
      </w:r>
    </w:p>
    <w:p w14:paraId="19201979" w14:textId="77777777" w:rsidR="00923AD4" w:rsidRPr="00F758FE" w:rsidRDefault="00923AD4" w:rsidP="00923AD4">
      <w:pPr>
        <w:rPr>
          <w:rFonts w:ascii="Arial" w:hAnsi="Arial" w:cs="Arial"/>
        </w:rPr>
      </w:pPr>
    </w:p>
    <w:p w14:paraId="7F7DE542" w14:textId="21D86B63" w:rsidR="00923AD4" w:rsidRPr="00F758FE" w:rsidRDefault="00FA55EA" w:rsidP="00923AD4">
      <w:pPr>
        <w:rPr>
          <w:rFonts w:ascii="Arial" w:hAnsi="Arial" w:cs="Arial"/>
          <w:b/>
          <w:bCs/>
        </w:rPr>
      </w:pPr>
      <w:r w:rsidRPr="00F758FE">
        <w:rPr>
          <w:rFonts w:ascii="Arial" w:hAnsi="Arial" w:cs="Arial"/>
          <w:b/>
          <w:bCs/>
        </w:rPr>
        <w:t xml:space="preserve">56/24-25 </w:t>
      </w:r>
      <w:r w:rsidRPr="00F758FE">
        <w:rPr>
          <w:rFonts w:ascii="Arial" w:hAnsi="Arial" w:cs="Arial"/>
          <w:b/>
          <w:bCs/>
        </w:rPr>
        <w:tab/>
      </w:r>
      <w:r w:rsidR="00923AD4" w:rsidRPr="00F758FE">
        <w:rPr>
          <w:rFonts w:ascii="Arial" w:hAnsi="Arial" w:cs="Arial"/>
          <w:b/>
          <w:bCs/>
        </w:rPr>
        <w:t xml:space="preserve">Budget for the financial year April 2025/26 </w:t>
      </w:r>
    </w:p>
    <w:p w14:paraId="1CFC5C77" w14:textId="5ADA7D92" w:rsidR="00437CCD" w:rsidRPr="00F758FE" w:rsidRDefault="00923AD4" w:rsidP="00923AD4">
      <w:pPr>
        <w:ind w:firstLine="720"/>
        <w:rPr>
          <w:rFonts w:ascii="Arial" w:hAnsi="Arial" w:cs="Arial"/>
        </w:rPr>
      </w:pPr>
      <w:r w:rsidRPr="00F758FE">
        <w:rPr>
          <w:rFonts w:ascii="Arial" w:hAnsi="Arial" w:cs="Arial"/>
        </w:rPr>
        <w:t>Members consider</w:t>
      </w:r>
      <w:r w:rsidR="0077166A" w:rsidRPr="00F758FE">
        <w:rPr>
          <w:rFonts w:ascii="Arial" w:hAnsi="Arial" w:cs="Arial"/>
        </w:rPr>
        <w:t xml:space="preserve">ed </w:t>
      </w:r>
      <w:r w:rsidR="00CF6C36" w:rsidRPr="00F758FE">
        <w:rPr>
          <w:rFonts w:ascii="Arial" w:hAnsi="Arial" w:cs="Arial"/>
        </w:rPr>
        <w:t xml:space="preserve">the spend to date on the current budget </w:t>
      </w:r>
      <w:r w:rsidR="00437CCD" w:rsidRPr="00F758FE">
        <w:rPr>
          <w:rFonts w:ascii="Arial" w:hAnsi="Arial" w:cs="Arial"/>
        </w:rPr>
        <w:t>sheet</w:t>
      </w:r>
      <w:r w:rsidR="0082267D" w:rsidRPr="00F758FE">
        <w:rPr>
          <w:rFonts w:ascii="Arial" w:hAnsi="Arial" w:cs="Arial"/>
        </w:rPr>
        <w:t xml:space="preserve">, and discussed each line </w:t>
      </w:r>
      <w:r w:rsidR="00A46DBD" w:rsidRPr="00F758FE">
        <w:rPr>
          <w:rFonts w:ascii="Arial" w:hAnsi="Arial" w:cs="Arial"/>
        </w:rPr>
        <w:t>entr</w:t>
      </w:r>
      <w:r w:rsidR="009B3D77" w:rsidRPr="00F758FE">
        <w:rPr>
          <w:rFonts w:ascii="Arial" w:hAnsi="Arial" w:cs="Arial"/>
        </w:rPr>
        <w:t xml:space="preserve">y, agreeing to </w:t>
      </w:r>
      <w:r w:rsidR="00BA37CC" w:rsidRPr="00F758FE">
        <w:rPr>
          <w:rFonts w:ascii="Arial" w:hAnsi="Arial" w:cs="Arial"/>
        </w:rPr>
        <w:t>increase</w:t>
      </w:r>
      <w:r w:rsidR="000A7E0B" w:rsidRPr="00F758FE">
        <w:rPr>
          <w:rFonts w:ascii="Arial" w:hAnsi="Arial" w:cs="Arial"/>
        </w:rPr>
        <w:t xml:space="preserve"> the following </w:t>
      </w:r>
      <w:r w:rsidR="000A60D3" w:rsidRPr="00F758FE">
        <w:rPr>
          <w:rFonts w:ascii="Arial" w:hAnsi="Arial" w:cs="Arial"/>
        </w:rPr>
        <w:t>items in line with spend:</w:t>
      </w:r>
      <w:r w:rsidR="00BA37CC" w:rsidRPr="00F758FE">
        <w:rPr>
          <w:rFonts w:ascii="Arial" w:hAnsi="Arial" w:cs="Arial"/>
        </w:rPr>
        <w:t xml:space="preserve"> </w:t>
      </w:r>
    </w:p>
    <w:p w14:paraId="04B3469F" w14:textId="0D817DAA" w:rsidR="000A60D3" w:rsidRPr="00F758FE" w:rsidRDefault="00E760CE" w:rsidP="009F5CEE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F758FE">
        <w:rPr>
          <w:rFonts w:ascii="Arial" w:hAnsi="Arial" w:cs="Arial"/>
        </w:rPr>
        <w:t>Insurance : £550.00</w:t>
      </w:r>
    </w:p>
    <w:p w14:paraId="1A9BE1B4" w14:textId="7FF1B4C8" w:rsidR="00E760CE" w:rsidRPr="00F758FE" w:rsidRDefault="00701784" w:rsidP="009F5CEE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F758FE">
        <w:rPr>
          <w:rFonts w:ascii="Arial" w:hAnsi="Arial" w:cs="Arial"/>
        </w:rPr>
        <w:t>S137 Grants to orga</w:t>
      </w:r>
      <w:r w:rsidR="007E1C2E" w:rsidRPr="00F758FE">
        <w:rPr>
          <w:rFonts w:ascii="Arial" w:hAnsi="Arial" w:cs="Arial"/>
        </w:rPr>
        <w:t>nisations</w:t>
      </w:r>
      <w:r w:rsidR="00680EF3" w:rsidRPr="00F758FE">
        <w:rPr>
          <w:rFonts w:ascii="Arial" w:hAnsi="Arial" w:cs="Arial"/>
        </w:rPr>
        <w:t>: £800</w:t>
      </w:r>
      <w:r w:rsidR="00B02515" w:rsidRPr="00F758FE">
        <w:rPr>
          <w:rFonts w:ascii="Arial" w:hAnsi="Arial" w:cs="Arial"/>
        </w:rPr>
        <w:t>.00</w:t>
      </w:r>
      <w:r w:rsidR="009A5739" w:rsidRPr="00F758FE">
        <w:rPr>
          <w:rFonts w:ascii="Arial" w:hAnsi="Arial" w:cs="Arial"/>
        </w:rPr>
        <w:t xml:space="preserve"> </w:t>
      </w:r>
    </w:p>
    <w:p w14:paraId="5D946FB3" w14:textId="6335526F" w:rsidR="00632138" w:rsidRPr="00F758FE" w:rsidRDefault="009A5739" w:rsidP="009F5CEE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F758FE">
        <w:rPr>
          <w:rFonts w:ascii="Arial" w:hAnsi="Arial" w:cs="Arial"/>
        </w:rPr>
        <w:t xml:space="preserve">Street Lighting Electricity </w:t>
      </w:r>
      <w:r w:rsidR="00B02515" w:rsidRPr="00F758FE">
        <w:rPr>
          <w:rFonts w:ascii="Arial" w:hAnsi="Arial" w:cs="Arial"/>
        </w:rPr>
        <w:t>: £900.00</w:t>
      </w:r>
    </w:p>
    <w:p w14:paraId="7226B184" w14:textId="77777777" w:rsidR="00C6254E" w:rsidRPr="00F758FE" w:rsidRDefault="00C6254E" w:rsidP="00A52D71">
      <w:pPr>
        <w:rPr>
          <w:rFonts w:ascii="Arial" w:hAnsi="Arial" w:cs="Arial"/>
        </w:rPr>
      </w:pPr>
    </w:p>
    <w:p w14:paraId="710A27E1" w14:textId="504920A2" w:rsidR="007E2150" w:rsidRPr="00F758FE" w:rsidRDefault="0080783A" w:rsidP="00F758FE">
      <w:pPr>
        <w:ind w:firstLine="720"/>
        <w:rPr>
          <w:rFonts w:ascii="Arial" w:hAnsi="Arial" w:cs="Arial"/>
        </w:rPr>
      </w:pPr>
      <w:r w:rsidRPr="00F758FE">
        <w:rPr>
          <w:rFonts w:ascii="Arial" w:hAnsi="Arial" w:cs="Arial"/>
        </w:rPr>
        <w:t>Members discussed</w:t>
      </w:r>
      <w:r w:rsidR="00875F51" w:rsidRPr="00F758FE">
        <w:rPr>
          <w:rFonts w:ascii="Arial" w:hAnsi="Arial" w:cs="Arial"/>
        </w:rPr>
        <w:t xml:space="preserve"> the bus shelter</w:t>
      </w:r>
      <w:r w:rsidR="007E2150" w:rsidRPr="00F758FE">
        <w:rPr>
          <w:rFonts w:ascii="Arial" w:hAnsi="Arial" w:cs="Arial"/>
        </w:rPr>
        <w:t xml:space="preserve"> </w:t>
      </w:r>
      <w:r w:rsidR="00C6254E" w:rsidRPr="00F758FE">
        <w:rPr>
          <w:rFonts w:ascii="Arial" w:hAnsi="Arial" w:cs="Arial"/>
        </w:rPr>
        <w:t xml:space="preserve">in Sambrook </w:t>
      </w:r>
      <w:r w:rsidR="00875F51" w:rsidRPr="00F758FE">
        <w:rPr>
          <w:rFonts w:ascii="Arial" w:hAnsi="Arial" w:cs="Arial"/>
        </w:rPr>
        <w:t xml:space="preserve">and were </w:t>
      </w:r>
      <w:r w:rsidR="00C6254E" w:rsidRPr="00F758FE">
        <w:rPr>
          <w:rFonts w:ascii="Arial" w:hAnsi="Arial" w:cs="Arial"/>
        </w:rPr>
        <w:t xml:space="preserve">appraised that although there is no public bus </w:t>
      </w:r>
      <w:r w:rsidR="00C57446" w:rsidRPr="00F758FE">
        <w:rPr>
          <w:rFonts w:ascii="Arial" w:hAnsi="Arial" w:cs="Arial"/>
        </w:rPr>
        <w:t xml:space="preserve">service in the village the shelter is well used by school </w:t>
      </w:r>
      <w:r w:rsidR="007E2150" w:rsidRPr="00F758FE">
        <w:rPr>
          <w:rFonts w:ascii="Arial" w:hAnsi="Arial" w:cs="Arial"/>
        </w:rPr>
        <w:t xml:space="preserve">children. </w:t>
      </w:r>
      <w:r w:rsidR="00DC7E1A" w:rsidRPr="00F758FE">
        <w:rPr>
          <w:rFonts w:ascii="Arial" w:hAnsi="Arial" w:cs="Arial"/>
        </w:rPr>
        <w:t xml:space="preserve">Similarly, discussion </w:t>
      </w:r>
      <w:r w:rsidR="00363ED3" w:rsidRPr="00F758FE">
        <w:rPr>
          <w:rFonts w:ascii="Arial" w:hAnsi="Arial" w:cs="Arial"/>
        </w:rPr>
        <w:t xml:space="preserve">regarding the phone box </w:t>
      </w:r>
      <w:r w:rsidR="002C25DA" w:rsidRPr="00F758FE">
        <w:rPr>
          <w:rFonts w:ascii="Arial" w:hAnsi="Arial" w:cs="Arial"/>
        </w:rPr>
        <w:t xml:space="preserve">utilised as a book </w:t>
      </w:r>
      <w:r w:rsidR="00AE30CA" w:rsidRPr="00F758FE">
        <w:rPr>
          <w:rFonts w:ascii="Arial" w:hAnsi="Arial" w:cs="Arial"/>
        </w:rPr>
        <w:t xml:space="preserve">shop is well stock and </w:t>
      </w:r>
      <w:r w:rsidR="0053688A" w:rsidRPr="00F758FE">
        <w:rPr>
          <w:rFonts w:ascii="Arial" w:hAnsi="Arial" w:cs="Arial"/>
        </w:rPr>
        <w:t xml:space="preserve">used, however, </w:t>
      </w:r>
      <w:r w:rsidR="0024476B" w:rsidRPr="00F758FE">
        <w:rPr>
          <w:rFonts w:ascii="Arial" w:hAnsi="Arial" w:cs="Arial"/>
        </w:rPr>
        <w:t xml:space="preserve">would benefit from a coat of paint. </w:t>
      </w:r>
      <w:r w:rsidR="0053688A" w:rsidRPr="00F758FE">
        <w:rPr>
          <w:rFonts w:ascii="Arial" w:hAnsi="Arial" w:cs="Arial"/>
        </w:rPr>
        <w:t xml:space="preserve"> </w:t>
      </w:r>
    </w:p>
    <w:p w14:paraId="5EC1CB3E" w14:textId="77777777" w:rsidR="002759FE" w:rsidRPr="00F758FE" w:rsidRDefault="002759FE" w:rsidP="00A52D71">
      <w:pPr>
        <w:rPr>
          <w:rFonts w:ascii="Arial" w:hAnsi="Arial" w:cs="Arial"/>
        </w:rPr>
      </w:pPr>
    </w:p>
    <w:p w14:paraId="37FA2B00" w14:textId="53A1C67C" w:rsidR="00157C20" w:rsidRPr="00F758FE" w:rsidRDefault="00F31837" w:rsidP="00F758FE">
      <w:pPr>
        <w:ind w:firstLine="720"/>
        <w:rPr>
          <w:rFonts w:ascii="Arial" w:hAnsi="Arial" w:cs="Arial"/>
        </w:rPr>
      </w:pPr>
      <w:r w:rsidRPr="00F758FE">
        <w:rPr>
          <w:rFonts w:ascii="Arial" w:hAnsi="Arial" w:cs="Arial"/>
        </w:rPr>
        <w:t xml:space="preserve">Discussion on overhead expenditure resulted in the following </w:t>
      </w:r>
      <w:r w:rsidR="00157C20" w:rsidRPr="00F758FE">
        <w:rPr>
          <w:rFonts w:ascii="Arial" w:hAnsi="Arial" w:cs="Arial"/>
        </w:rPr>
        <w:t xml:space="preserve">changes: </w:t>
      </w:r>
    </w:p>
    <w:p w14:paraId="6672F659" w14:textId="5B58ECEF" w:rsidR="00F80100" w:rsidRPr="00F758FE" w:rsidRDefault="00053BCC" w:rsidP="002B7CA6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F758FE">
        <w:rPr>
          <w:rFonts w:ascii="Arial" w:hAnsi="Arial" w:cs="Arial"/>
        </w:rPr>
        <w:t xml:space="preserve">Reduce grit bin purchase to £0.00 </w:t>
      </w:r>
    </w:p>
    <w:p w14:paraId="479E01A5" w14:textId="395A32D4" w:rsidR="00813638" w:rsidRPr="00F758FE" w:rsidRDefault="00355DAA" w:rsidP="00923AD4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F758FE">
        <w:rPr>
          <w:rFonts w:ascii="Arial" w:hAnsi="Arial" w:cs="Arial"/>
        </w:rPr>
        <w:t>ncl</w:t>
      </w:r>
      <w:r>
        <w:rPr>
          <w:rFonts w:ascii="Arial" w:hAnsi="Arial" w:cs="Arial"/>
        </w:rPr>
        <w:t xml:space="preserve">ude </w:t>
      </w:r>
      <w:r w:rsidR="00516BE3" w:rsidRPr="00F758FE">
        <w:rPr>
          <w:rFonts w:ascii="Arial" w:hAnsi="Arial" w:cs="Arial"/>
        </w:rPr>
        <w:t>Line for Bus Shelter</w:t>
      </w:r>
      <w:r w:rsidR="00143FE2" w:rsidRPr="00F758FE">
        <w:rPr>
          <w:rFonts w:ascii="Arial" w:hAnsi="Arial" w:cs="Arial"/>
        </w:rPr>
        <w:t xml:space="preserve"> &amp; Phone Box maintenance</w:t>
      </w:r>
      <w:r w:rsidR="008B445C" w:rsidRPr="00F758FE">
        <w:rPr>
          <w:rFonts w:ascii="Arial" w:hAnsi="Arial" w:cs="Arial"/>
        </w:rPr>
        <w:t xml:space="preserve"> £150.00 </w:t>
      </w:r>
    </w:p>
    <w:p w14:paraId="47448D57" w14:textId="77777777" w:rsidR="00FA55EA" w:rsidRPr="00F758FE" w:rsidRDefault="00FA55EA" w:rsidP="00FA55EA">
      <w:pPr>
        <w:rPr>
          <w:rFonts w:ascii="Arial" w:hAnsi="Arial" w:cs="Arial"/>
        </w:rPr>
      </w:pPr>
    </w:p>
    <w:p w14:paraId="4BD1F16E" w14:textId="229651EA" w:rsidR="00923AD4" w:rsidRPr="00B04527" w:rsidRDefault="00FA55EA" w:rsidP="00923AD4">
      <w:pPr>
        <w:rPr>
          <w:rFonts w:ascii="Arial" w:hAnsi="Arial" w:cs="Arial"/>
          <w:b/>
          <w:bCs/>
        </w:rPr>
      </w:pPr>
      <w:r w:rsidRPr="00B04527">
        <w:rPr>
          <w:rFonts w:ascii="Arial" w:hAnsi="Arial" w:cs="Arial"/>
          <w:b/>
          <w:bCs/>
        </w:rPr>
        <w:t xml:space="preserve">57/24-25 </w:t>
      </w:r>
      <w:r w:rsidRPr="00B04527">
        <w:rPr>
          <w:rFonts w:ascii="Arial" w:hAnsi="Arial" w:cs="Arial"/>
          <w:b/>
          <w:bCs/>
        </w:rPr>
        <w:tab/>
      </w:r>
      <w:r w:rsidR="00923AD4" w:rsidRPr="00B04527">
        <w:rPr>
          <w:rFonts w:ascii="Arial" w:hAnsi="Arial" w:cs="Arial"/>
          <w:b/>
          <w:bCs/>
        </w:rPr>
        <w:t>PLANNING</w:t>
      </w:r>
      <w:r w:rsidRPr="00B04527">
        <w:rPr>
          <w:rFonts w:ascii="Arial" w:hAnsi="Arial" w:cs="Arial"/>
          <w:b/>
          <w:bCs/>
        </w:rPr>
        <w:t xml:space="preserve"> APPLICATIONS </w:t>
      </w:r>
    </w:p>
    <w:p w14:paraId="233635CA" w14:textId="77777777" w:rsidR="00310745" w:rsidRPr="00B04527" w:rsidRDefault="00310745" w:rsidP="00923AD4">
      <w:pPr>
        <w:rPr>
          <w:rFonts w:ascii="Arial" w:hAnsi="Arial" w:cs="Arial"/>
          <w:b/>
          <w:bCs/>
        </w:rPr>
      </w:pPr>
    </w:p>
    <w:p w14:paraId="3ED2C5A5" w14:textId="4F1F9DD8" w:rsidR="00B7704C" w:rsidRPr="00230B60" w:rsidRDefault="00FA55EA" w:rsidP="00230B60">
      <w:pPr>
        <w:pStyle w:val="ListParagraph"/>
        <w:numPr>
          <w:ilvl w:val="0"/>
          <w:numId w:val="20"/>
        </w:numPr>
        <w:shd w:val="clear" w:color="auto" w:fill="FFFFFF"/>
        <w:spacing w:after="0"/>
        <w:textAlignment w:val="baseline"/>
        <w:rPr>
          <w:rFonts w:ascii="Arial" w:hAnsi="Arial" w:cs="Arial"/>
        </w:rPr>
      </w:pPr>
      <w:r w:rsidRPr="00230B60">
        <w:rPr>
          <w:rFonts w:ascii="Arial" w:hAnsi="Arial" w:cs="Arial"/>
        </w:rPr>
        <w:t>Cllr Humphreys</w:t>
      </w:r>
      <w:r w:rsidR="008F1A20" w:rsidRPr="00230B60">
        <w:rPr>
          <w:rFonts w:ascii="Arial" w:hAnsi="Arial" w:cs="Arial"/>
        </w:rPr>
        <w:t xml:space="preserve"> informed</w:t>
      </w:r>
      <w:r w:rsidR="00403E40" w:rsidRPr="00230B60">
        <w:rPr>
          <w:rFonts w:ascii="Arial" w:hAnsi="Arial" w:cs="Arial"/>
        </w:rPr>
        <w:t xml:space="preserve">, appraised and led discussion </w:t>
      </w:r>
      <w:r w:rsidR="00DE6D91" w:rsidRPr="00230B60">
        <w:rPr>
          <w:rFonts w:ascii="Arial" w:hAnsi="Arial" w:cs="Arial"/>
        </w:rPr>
        <w:t>on</w:t>
      </w:r>
      <w:r w:rsidR="008F1A20" w:rsidRPr="00230B60">
        <w:rPr>
          <w:rFonts w:ascii="Arial" w:hAnsi="Arial" w:cs="Arial"/>
        </w:rPr>
        <w:t xml:space="preserve"> the </w:t>
      </w:r>
      <w:r w:rsidR="00F74378" w:rsidRPr="00230B60">
        <w:rPr>
          <w:rFonts w:ascii="Arial" w:hAnsi="Arial" w:cs="Arial"/>
        </w:rPr>
        <w:t>current applications</w:t>
      </w:r>
      <w:r w:rsidR="00B7704C" w:rsidRPr="00230B60">
        <w:rPr>
          <w:rFonts w:ascii="Arial" w:hAnsi="Arial" w:cs="Arial"/>
        </w:rPr>
        <w:t xml:space="preserve">: </w:t>
      </w:r>
      <w:r w:rsidR="00F74378" w:rsidRPr="00230B60">
        <w:rPr>
          <w:rFonts w:ascii="Arial" w:hAnsi="Arial" w:cs="Arial"/>
        </w:rPr>
        <w:t xml:space="preserve"> </w:t>
      </w:r>
      <w:r w:rsidR="00923AD4" w:rsidRPr="00230B60">
        <w:rPr>
          <w:rFonts w:ascii="Arial" w:hAnsi="Arial" w:cs="Arial"/>
        </w:rPr>
        <w:t xml:space="preserve"> </w:t>
      </w:r>
    </w:p>
    <w:p w14:paraId="77D58434" w14:textId="77777777" w:rsidR="00B7704C" w:rsidRPr="00B04527" w:rsidRDefault="00B7704C" w:rsidP="00923AD4">
      <w:pPr>
        <w:shd w:val="clear" w:color="auto" w:fill="FFFFFF"/>
        <w:spacing w:after="0"/>
        <w:ind w:firstLine="720"/>
        <w:textAlignment w:val="baseline"/>
        <w:rPr>
          <w:rFonts w:ascii="Arial" w:hAnsi="Arial" w:cs="Arial"/>
        </w:rPr>
      </w:pPr>
    </w:p>
    <w:p w14:paraId="5027E340" w14:textId="36F533EB" w:rsidR="00923AD4" w:rsidRPr="00B04527" w:rsidRDefault="00923AD4" w:rsidP="00923AD4">
      <w:pPr>
        <w:shd w:val="clear" w:color="auto" w:fill="FFFFFF"/>
        <w:spacing w:after="0"/>
        <w:ind w:firstLine="720"/>
        <w:textAlignment w:val="baseline"/>
        <w:rPr>
          <w:rFonts w:ascii="Arial" w:eastAsia="Times New Roman" w:hAnsi="Arial" w:cs="Arial"/>
          <w:b/>
          <w:bCs/>
          <w:lang w:eastAsia="en-GB"/>
        </w:rPr>
      </w:pPr>
      <w:r w:rsidRPr="00B04527">
        <w:rPr>
          <w:rFonts w:ascii="Arial" w:eastAsia="Times New Roman" w:hAnsi="Arial" w:cs="Arial"/>
          <w:b/>
          <w:bCs/>
          <w:lang w:eastAsia="en-GB"/>
        </w:rPr>
        <w:t>TWC/2024/0756</w:t>
      </w:r>
    </w:p>
    <w:p w14:paraId="2545E35F" w14:textId="77777777" w:rsidR="00923AD4" w:rsidRPr="00B04527" w:rsidRDefault="00923AD4" w:rsidP="00923AD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lang w:eastAsia="en-GB"/>
        </w:rPr>
      </w:pPr>
      <w:r w:rsidRPr="00B04527">
        <w:rPr>
          <w:rFonts w:ascii="Arial" w:eastAsia="Times New Roman" w:hAnsi="Arial" w:cs="Arial"/>
          <w:i/>
          <w:iCs/>
          <w:lang w:eastAsia="en-GB"/>
        </w:rPr>
        <w:t>Erection of 1no. self-build dwelling with associated parking and landscaping works</w:t>
      </w:r>
    </w:p>
    <w:p w14:paraId="3F251DCF" w14:textId="77777777" w:rsidR="00D95472" w:rsidRPr="00B04527" w:rsidRDefault="00923AD4" w:rsidP="00923AD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i/>
          <w:iCs/>
          <w:lang w:eastAsia="en-GB"/>
        </w:rPr>
      </w:pPr>
      <w:r w:rsidRPr="00B04527">
        <w:rPr>
          <w:rFonts w:ascii="Arial" w:eastAsia="Times New Roman" w:hAnsi="Arial" w:cs="Arial"/>
          <w:i/>
          <w:iCs/>
          <w:lang w:eastAsia="en-GB"/>
        </w:rPr>
        <w:t>Land opposite Byre Cottage, Sambrook, Telford, Shropshire</w:t>
      </w:r>
      <w:r w:rsidR="00D95472" w:rsidRPr="00B04527">
        <w:rPr>
          <w:rFonts w:ascii="Arial" w:eastAsia="Times New Roman" w:hAnsi="Arial" w:cs="Arial"/>
          <w:i/>
          <w:iCs/>
          <w:lang w:eastAsia="en-GB"/>
        </w:rPr>
        <w:t xml:space="preserve"> </w:t>
      </w:r>
    </w:p>
    <w:p w14:paraId="1829D5E3" w14:textId="77777777" w:rsidR="00D95472" w:rsidRPr="00B04527" w:rsidRDefault="00D95472" w:rsidP="00923AD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i/>
          <w:iCs/>
          <w:lang w:eastAsia="en-GB"/>
        </w:rPr>
      </w:pPr>
    </w:p>
    <w:p w14:paraId="6ACC03AF" w14:textId="3B07E9B3" w:rsidR="00BD2B64" w:rsidRPr="00B04527" w:rsidRDefault="00DF3160" w:rsidP="00923AD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lang w:eastAsia="en-GB"/>
        </w:rPr>
      </w:pPr>
      <w:r w:rsidRPr="00DF3160">
        <w:rPr>
          <w:rFonts w:ascii="Arial" w:eastAsia="Times New Roman" w:hAnsi="Arial" w:cs="Arial"/>
          <w:i/>
          <w:iCs/>
          <w:lang w:eastAsia="en-GB"/>
        </w:rPr>
        <w:t>C</w:t>
      </w:r>
      <w:r w:rsidR="00D95472" w:rsidRPr="00DF3160">
        <w:rPr>
          <w:rFonts w:ascii="Arial" w:eastAsia="Times New Roman" w:hAnsi="Arial" w:cs="Arial"/>
          <w:i/>
          <w:iCs/>
          <w:lang w:eastAsia="en-GB"/>
        </w:rPr>
        <w:t>ouncil</w:t>
      </w:r>
      <w:r>
        <w:rPr>
          <w:rFonts w:ascii="Arial" w:eastAsia="Times New Roman" w:hAnsi="Arial" w:cs="Arial"/>
          <w:i/>
          <w:iCs/>
          <w:lang w:eastAsia="en-GB"/>
        </w:rPr>
        <w:t>’</w:t>
      </w:r>
      <w:r w:rsidR="00D95472" w:rsidRPr="00DF3160">
        <w:rPr>
          <w:rFonts w:ascii="Arial" w:eastAsia="Times New Roman" w:hAnsi="Arial" w:cs="Arial"/>
          <w:i/>
          <w:iCs/>
          <w:lang w:eastAsia="en-GB"/>
        </w:rPr>
        <w:t>s decision</w:t>
      </w:r>
      <w:r w:rsidR="00D95472" w:rsidRPr="00B04527">
        <w:rPr>
          <w:rFonts w:ascii="Arial" w:eastAsia="Times New Roman" w:hAnsi="Arial" w:cs="Arial"/>
          <w:lang w:eastAsia="en-GB"/>
        </w:rPr>
        <w:t xml:space="preserve"> – object </w:t>
      </w:r>
    </w:p>
    <w:p w14:paraId="2EE5B2D2" w14:textId="77777777" w:rsidR="00923AD4" w:rsidRPr="00B04527" w:rsidRDefault="00923AD4" w:rsidP="00923AD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lang w:eastAsia="en-GB"/>
        </w:rPr>
      </w:pPr>
    </w:p>
    <w:p w14:paraId="39CFB11C" w14:textId="77777777" w:rsidR="00B33415" w:rsidRPr="00B04527" w:rsidRDefault="001A6B57" w:rsidP="00B33415">
      <w:pPr>
        <w:pStyle w:val="NoSpacing"/>
        <w:ind w:firstLine="720"/>
        <w:rPr>
          <w:rFonts w:ascii="Arial" w:hAnsi="Arial" w:cs="Arial"/>
          <w:b/>
          <w:bCs/>
        </w:rPr>
      </w:pPr>
      <w:r w:rsidRPr="00B04527">
        <w:rPr>
          <w:rFonts w:ascii="Arial" w:hAnsi="Arial" w:cs="Arial"/>
          <w:b/>
          <w:bCs/>
        </w:rPr>
        <w:t>TWC/2024/0558</w:t>
      </w:r>
      <w:r w:rsidRPr="00B04527">
        <w:rPr>
          <w:rFonts w:ascii="Arial" w:hAnsi="Arial" w:cs="Arial"/>
          <w:b/>
          <w:bCs/>
        </w:rPr>
        <w:tab/>
      </w:r>
    </w:p>
    <w:p w14:paraId="7F0835A7" w14:textId="77777777" w:rsidR="00B33415" w:rsidRPr="00B04527" w:rsidRDefault="001A6B57" w:rsidP="00B33415">
      <w:pPr>
        <w:pStyle w:val="NoSpacing"/>
        <w:rPr>
          <w:rFonts w:ascii="Arial" w:hAnsi="Arial" w:cs="Arial"/>
          <w:i/>
          <w:iCs/>
        </w:rPr>
      </w:pPr>
      <w:r w:rsidRPr="00B04527">
        <w:rPr>
          <w:rFonts w:ascii="Arial" w:hAnsi="Arial" w:cs="Arial"/>
          <w:i/>
          <w:iCs/>
        </w:rPr>
        <w:t>Erection of a two storey gabled front extension ***Amended plans and application form received***</w:t>
      </w:r>
    </w:p>
    <w:p w14:paraId="43930A3B" w14:textId="04B06B12" w:rsidR="00923AD4" w:rsidRPr="00B04527" w:rsidRDefault="00B33415" w:rsidP="00B33415">
      <w:pPr>
        <w:pStyle w:val="NoSpacing"/>
        <w:rPr>
          <w:rFonts w:ascii="Arial" w:hAnsi="Arial" w:cs="Arial"/>
          <w:i/>
          <w:iCs/>
        </w:rPr>
      </w:pPr>
      <w:r w:rsidRPr="00B04527">
        <w:rPr>
          <w:rFonts w:ascii="Arial" w:hAnsi="Arial" w:cs="Arial"/>
          <w:i/>
          <w:iCs/>
        </w:rPr>
        <w:t>3 &amp; 4 Pickstock, Newport, Shropshire, TF10 8AH</w:t>
      </w:r>
      <w:r w:rsidRPr="00B04527">
        <w:rPr>
          <w:rFonts w:ascii="Arial" w:hAnsi="Arial" w:cs="Arial"/>
          <w:i/>
          <w:iCs/>
        </w:rPr>
        <w:tab/>
      </w:r>
    </w:p>
    <w:p w14:paraId="16208F80" w14:textId="77777777" w:rsidR="00D95472" w:rsidRPr="00B04527" w:rsidRDefault="00D95472" w:rsidP="00B33415">
      <w:pPr>
        <w:pStyle w:val="NoSpacing"/>
        <w:rPr>
          <w:rFonts w:ascii="Arial" w:hAnsi="Arial" w:cs="Arial"/>
          <w:i/>
          <w:iCs/>
        </w:rPr>
      </w:pPr>
    </w:p>
    <w:p w14:paraId="4AB2339B" w14:textId="478A633A" w:rsidR="00D95472" w:rsidRPr="00B04527" w:rsidRDefault="00DF3160" w:rsidP="00E23505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lang w:eastAsia="en-GB"/>
        </w:rPr>
      </w:pPr>
      <w:r w:rsidRPr="00DF3160">
        <w:rPr>
          <w:rFonts w:ascii="Arial" w:eastAsia="Times New Roman" w:hAnsi="Arial" w:cs="Arial"/>
          <w:i/>
          <w:iCs/>
          <w:lang w:eastAsia="en-GB"/>
        </w:rPr>
        <w:t>C</w:t>
      </w:r>
      <w:r w:rsidR="00D95472" w:rsidRPr="00DF3160">
        <w:rPr>
          <w:rFonts w:ascii="Arial" w:eastAsia="Times New Roman" w:hAnsi="Arial" w:cs="Arial"/>
          <w:i/>
          <w:iCs/>
          <w:lang w:eastAsia="en-GB"/>
        </w:rPr>
        <w:t>ouncil</w:t>
      </w:r>
      <w:r>
        <w:rPr>
          <w:rFonts w:ascii="Arial" w:eastAsia="Times New Roman" w:hAnsi="Arial" w:cs="Arial"/>
          <w:i/>
          <w:iCs/>
          <w:lang w:eastAsia="en-GB"/>
        </w:rPr>
        <w:t>’</w:t>
      </w:r>
      <w:r w:rsidR="00D95472" w:rsidRPr="00DF3160">
        <w:rPr>
          <w:rFonts w:ascii="Arial" w:eastAsia="Times New Roman" w:hAnsi="Arial" w:cs="Arial"/>
          <w:i/>
          <w:iCs/>
          <w:lang w:eastAsia="en-GB"/>
        </w:rPr>
        <w:t>s decision</w:t>
      </w:r>
      <w:r w:rsidR="00D95472" w:rsidRPr="00B04527">
        <w:rPr>
          <w:rFonts w:ascii="Arial" w:eastAsia="Times New Roman" w:hAnsi="Arial" w:cs="Arial"/>
          <w:lang w:eastAsia="en-GB"/>
        </w:rPr>
        <w:t xml:space="preserve"> – </w:t>
      </w:r>
      <w:r w:rsidR="00E23505" w:rsidRPr="00B04527">
        <w:rPr>
          <w:rFonts w:ascii="Arial" w:eastAsia="Times New Roman" w:hAnsi="Arial" w:cs="Arial"/>
          <w:lang w:eastAsia="en-GB"/>
        </w:rPr>
        <w:t xml:space="preserve">no comment </w:t>
      </w:r>
    </w:p>
    <w:p w14:paraId="3528F807" w14:textId="77777777" w:rsidR="00B33415" w:rsidRPr="00B04527" w:rsidRDefault="00B33415" w:rsidP="00B33415">
      <w:pPr>
        <w:pStyle w:val="NoSpacing"/>
        <w:rPr>
          <w:i/>
          <w:iCs/>
        </w:rPr>
      </w:pPr>
    </w:p>
    <w:p w14:paraId="7AFC3F30" w14:textId="47C19AC8" w:rsidR="00923AD4" w:rsidRPr="00263CF0" w:rsidRDefault="00A32243" w:rsidP="00263CF0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263CF0">
        <w:rPr>
          <w:rFonts w:ascii="Arial" w:hAnsi="Arial" w:cs="Arial"/>
        </w:rPr>
        <w:t xml:space="preserve">Members noted </w:t>
      </w:r>
      <w:r w:rsidR="00923AD4" w:rsidRPr="00263CF0">
        <w:rPr>
          <w:rFonts w:ascii="Arial" w:hAnsi="Arial" w:cs="Arial"/>
        </w:rPr>
        <w:t xml:space="preserve"> planning permissions granted</w:t>
      </w:r>
      <w:r w:rsidR="001941CD" w:rsidRPr="00263CF0">
        <w:rPr>
          <w:rFonts w:ascii="Arial" w:hAnsi="Arial" w:cs="Arial"/>
        </w:rPr>
        <w:t xml:space="preserve"> and one application withdrawn:</w:t>
      </w:r>
    </w:p>
    <w:p w14:paraId="1E3CA144" w14:textId="77777777" w:rsidR="00F12605" w:rsidRPr="00B04527" w:rsidRDefault="00F12605" w:rsidP="00923AD4">
      <w:pPr>
        <w:rPr>
          <w:rFonts w:ascii="Arial" w:hAnsi="Arial" w:cs="Arial"/>
        </w:rPr>
      </w:pPr>
    </w:p>
    <w:p w14:paraId="01A5D502" w14:textId="767D8A00" w:rsidR="00F12605" w:rsidRPr="00B04527" w:rsidRDefault="00CA0CCB" w:rsidP="00263CF0">
      <w:pPr>
        <w:pStyle w:val="NoSpacing"/>
        <w:ind w:left="1080"/>
        <w:rPr>
          <w:sz w:val="27"/>
          <w:szCs w:val="27"/>
        </w:rPr>
      </w:pPr>
      <w:r w:rsidRPr="00B04527">
        <w:rPr>
          <w:rFonts w:ascii="Arial" w:hAnsi="Arial" w:cs="Arial"/>
          <w:b/>
          <w:bCs/>
          <w:shd w:val="clear" w:color="auto" w:fill="FFFFFF"/>
        </w:rPr>
        <w:t xml:space="preserve">TWC/2024/0657 </w:t>
      </w:r>
      <w:r w:rsidR="00075439" w:rsidRPr="00B04527">
        <w:rPr>
          <w:shd w:val="clear" w:color="auto" w:fill="FFFFFF"/>
        </w:rPr>
        <w:t>–</w:t>
      </w:r>
      <w:r w:rsidRPr="00B04527">
        <w:rPr>
          <w:shd w:val="clear" w:color="auto" w:fill="FFFFFF"/>
        </w:rPr>
        <w:t xml:space="preserve"> </w:t>
      </w:r>
      <w:r w:rsidR="001A62E2" w:rsidRPr="00B04527">
        <w:rPr>
          <w:rFonts w:ascii="Arial" w:hAnsi="Arial" w:cs="Arial"/>
          <w:b/>
          <w:bCs/>
          <w:shd w:val="clear" w:color="auto" w:fill="FFFFFF"/>
        </w:rPr>
        <w:t>PERMISSION GRANTED</w:t>
      </w:r>
      <w:r w:rsidR="001A62E2" w:rsidRPr="00B04527">
        <w:rPr>
          <w:shd w:val="clear" w:color="auto" w:fill="FFFFFF"/>
        </w:rPr>
        <w:t xml:space="preserve"> </w:t>
      </w:r>
    </w:p>
    <w:p w14:paraId="5720889E" w14:textId="6ACE2672" w:rsidR="00FA4F4F" w:rsidRPr="00B04527" w:rsidRDefault="00FA4F4F" w:rsidP="00F12605">
      <w:pPr>
        <w:pStyle w:val="NoSpacing"/>
        <w:rPr>
          <w:rFonts w:ascii="Arial" w:eastAsia="Times New Roman" w:hAnsi="Arial" w:cs="Arial"/>
          <w:i/>
          <w:iCs/>
        </w:rPr>
      </w:pPr>
      <w:r w:rsidRPr="00B04527">
        <w:rPr>
          <w:rFonts w:ascii="Arial" w:hAnsi="Arial" w:cs="Arial"/>
          <w:i/>
          <w:iCs/>
        </w:rPr>
        <w:t>Erection of a single storey side and rear extension and a rear dormer</w:t>
      </w:r>
    </w:p>
    <w:p w14:paraId="1625F3A9" w14:textId="5C3FC587" w:rsidR="00FA4F4F" w:rsidRPr="00B04527" w:rsidRDefault="00FA4F4F" w:rsidP="00F12605">
      <w:pPr>
        <w:pStyle w:val="NoSpacing"/>
        <w:rPr>
          <w:rFonts w:ascii="Arial" w:hAnsi="Arial" w:cs="Arial"/>
          <w:i/>
          <w:iCs/>
        </w:rPr>
      </w:pPr>
      <w:r w:rsidRPr="00B04527">
        <w:rPr>
          <w:rFonts w:ascii="Arial" w:hAnsi="Arial" w:cs="Arial"/>
          <w:i/>
          <w:iCs/>
        </w:rPr>
        <w:t>The Withy, Sambrook, Newport, Shropshire, TF10 8AP</w:t>
      </w:r>
    </w:p>
    <w:p w14:paraId="39FF4E3C" w14:textId="49016134" w:rsidR="00FA4D85" w:rsidRPr="00B04527" w:rsidRDefault="00FA4D85" w:rsidP="00923AD4">
      <w:pPr>
        <w:rPr>
          <w:rFonts w:ascii="Arial" w:hAnsi="Arial" w:cs="Arial"/>
        </w:rPr>
      </w:pPr>
    </w:p>
    <w:p w14:paraId="77FDDED9" w14:textId="14569E2E" w:rsidR="00FA4D85" w:rsidRPr="00B04527" w:rsidRDefault="00D8075D" w:rsidP="00B67622">
      <w:pPr>
        <w:ind w:firstLine="720"/>
        <w:rPr>
          <w:rFonts w:ascii="Arial" w:hAnsi="Arial" w:cs="Arial"/>
        </w:rPr>
      </w:pPr>
      <w:r w:rsidRPr="00B04527">
        <w:rPr>
          <w:rFonts w:ascii="Arial" w:hAnsi="Arial" w:cs="Arial"/>
          <w:b/>
          <w:bCs/>
        </w:rPr>
        <w:t xml:space="preserve">TWC/2024/0214 – Application </w:t>
      </w:r>
      <w:r w:rsidR="00FA4D85" w:rsidRPr="00B04527">
        <w:rPr>
          <w:rFonts w:ascii="Arial" w:hAnsi="Arial" w:cs="Arial"/>
          <w:b/>
          <w:bCs/>
        </w:rPr>
        <w:t>WITHDRAWN</w:t>
      </w:r>
      <w:r w:rsidR="00FA4D85" w:rsidRPr="00B04527">
        <w:rPr>
          <w:rFonts w:ascii="Arial" w:hAnsi="Arial" w:cs="Arial"/>
        </w:rPr>
        <w:t xml:space="preserve">:- </w:t>
      </w:r>
    </w:p>
    <w:p w14:paraId="6967481B" w14:textId="005857FD" w:rsidR="00FA4D85" w:rsidRPr="00B04527" w:rsidRDefault="00FA4D85" w:rsidP="00FA4D85">
      <w:pPr>
        <w:rPr>
          <w:rFonts w:ascii="Arial" w:hAnsi="Arial" w:cs="Arial"/>
          <w:i/>
          <w:iCs/>
        </w:rPr>
      </w:pPr>
      <w:r w:rsidRPr="00B04527">
        <w:rPr>
          <w:rFonts w:ascii="Arial" w:hAnsi="Arial" w:cs="Arial"/>
          <w:i/>
          <w:iCs/>
        </w:rPr>
        <w:t>Installation of post and rail fencing, gate and picket fence, replacement of existing fencing, trellis screen and replacement of UPVC gate and rail with iron gate and rail, creation of a screened wheelie bin storage area and associated landscaping works consisting of replacement of existing slabs, steps, removal and replacement of decking and the installation of railway sleepers (Part Retrospective) ***Amended Description***     </w:t>
      </w:r>
    </w:p>
    <w:p w14:paraId="3A1118C3" w14:textId="59FF1869" w:rsidR="00923AD4" w:rsidRPr="00B04527" w:rsidRDefault="00E9102E" w:rsidP="00923AD4">
      <w:pPr>
        <w:rPr>
          <w:rFonts w:ascii="Arial" w:hAnsi="Arial" w:cs="Arial"/>
          <w:i/>
          <w:iCs/>
        </w:rPr>
      </w:pPr>
      <w:r w:rsidRPr="00B04527">
        <w:rPr>
          <w:rFonts w:ascii="Arial" w:hAnsi="Arial" w:cs="Arial"/>
          <w:i/>
          <w:iCs/>
        </w:rPr>
        <w:t>Meese View, 7 Chetwynd Park, Chetwynd, Newport, Shropshire, TF10 8AE</w:t>
      </w:r>
    </w:p>
    <w:p w14:paraId="33DC62FE" w14:textId="1B9BF710" w:rsidR="007C3540" w:rsidRPr="00263CF0" w:rsidRDefault="002365AF" w:rsidP="00263CF0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263CF0">
        <w:rPr>
          <w:rFonts w:ascii="Arial" w:hAnsi="Arial" w:cs="Arial"/>
        </w:rPr>
        <w:lastRenderedPageBreak/>
        <w:t xml:space="preserve">Members also discussed the </w:t>
      </w:r>
      <w:r w:rsidR="001C1C46" w:rsidRPr="00263CF0">
        <w:rPr>
          <w:rFonts w:ascii="Arial" w:hAnsi="Arial" w:cs="Arial"/>
        </w:rPr>
        <w:t>enforcement notice</w:t>
      </w:r>
      <w:r w:rsidR="004D357F" w:rsidRPr="00263CF0">
        <w:rPr>
          <w:rFonts w:ascii="Arial" w:hAnsi="Arial" w:cs="Arial"/>
        </w:rPr>
        <w:t>(s)</w:t>
      </w:r>
      <w:r w:rsidR="001C1C46" w:rsidRPr="00263CF0">
        <w:rPr>
          <w:rFonts w:ascii="Arial" w:hAnsi="Arial" w:cs="Arial"/>
        </w:rPr>
        <w:t xml:space="preserve"> </w:t>
      </w:r>
      <w:r w:rsidR="004D357F" w:rsidRPr="00263CF0">
        <w:rPr>
          <w:rFonts w:ascii="Arial" w:hAnsi="Arial" w:cs="Arial"/>
        </w:rPr>
        <w:t xml:space="preserve">associated with the </w:t>
      </w:r>
      <w:r w:rsidR="00C74AC8" w:rsidRPr="00263CF0">
        <w:rPr>
          <w:rFonts w:ascii="Arial" w:hAnsi="Arial" w:cs="Arial"/>
        </w:rPr>
        <w:t>building on Chetwynd Road,</w:t>
      </w:r>
      <w:r w:rsidR="004D357F" w:rsidRPr="00263CF0">
        <w:rPr>
          <w:rFonts w:ascii="Arial" w:hAnsi="Arial" w:cs="Arial"/>
        </w:rPr>
        <w:t xml:space="preserve"> </w:t>
      </w:r>
      <w:r w:rsidRPr="00263CF0">
        <w:rPr>
          <w:rFonts w:ascii="Arial" w:hAnsi="Arial" w:cs="Arial"/>
        </w:rPr>
        <w:t>Middle Lodge</w:t>
      </w:r>
      <w:r w:rsidR="00C74AC8" w:rsidRPr="00263CF0">
        <w:rPr>
          <w:rFonts w:ascii="Arial" w:hAnsi="Arial" w:cs="Arial"/>
        </w:rPr>
        <w:t xml:space="preserve"> </w:t>
      </w:r>
      <w:r w:rsidR="004D357F" w:rsidRPr="00263CF0">
        <w:rPr>
          <w:rFonts w:ascii="Arial" w:hAnsi="Arial" w:cs="Arial"/>
        </w:rPr>
        <w:t xml:space="preserve">( </w:t>
      </w:r>
      <w:r w:rsidR="00B82943" w:rsidRPr="00263CF0">
        <w:rPr>
          <w:rFonts w:ascii="Arial" w:hAnsi="Arial" w:cs="Arial"/>
          <w:i/>
          <w:iCs/>
        </w:rPr>
        <w:t>planning application: ENF/2016/0556</w:t>
      </w:r>
      <w:r w:rsidR="007435ED" w:rsidRPr="00263CF0">
        <w:rPr>
          <w:rFonts w:ascii="Arial" w:hAnsi="Arial" w:cs="Arial"/>
          <w:i/>
          <w:iCs/>
        </w:rPr>
        <w:t xml:space="preserve">) </w:t>
      </w:r>
      <w:r w:rsidR="00C74AC8" w:rsidRPr="00263CF0">
        <w:rPr>
          <w:rFonts w:ascii="Arial" w:hAnsi="Arial" w:cs="Arial"/>
        </w:rPr>
        <w:t xml:space="preserve">and the on-going </w:t>
      </w:r>
      <w:r w:rsidR="004C0D48" w:rsidRPr="00263CF0">
        <w:rPr>
          <w:rFonts w:ascii="Arial" w:hAnsi="Arial" w:cs="Arial"/>
        </w:rPr>
        <w:t xml:space="preserve">saga, and instructed the clerk to </w:t>
      </w:r>
      <w:r w:rsidR="00221343" w:rsidRPr="00263CF0">
        <w:rPr>
          <w:rFonts w:ascii="Arial" w:hAnsi="Arial" w:cs="Arial"/>
        </w:rPr>
        <w:t xml:space="preserve">ask for update on the situation. </w:t>
      </w:r>
      <w:r w:rsidRPr="00263CF0">
        <w:rPr>
          <w:rFonts w:ascii="Arial" w:hAnsi="Arial" w:cs="Arial"/>
        </w:rPr>
        <w:t xml:space="preserve"> </w:t>
      </w:r>
    </w:p>
    <w:p w14:paraId="3748D551" w14:textId="77777777" w:rsidR="00263CF0" w:rsidRDefault="00263CF0" w:rsidP="00056B1F">
      <w:pPr>
        <w:rPr>
          <w:rFonts w:ascii="Arial" w:hAnsi="Arial" w:cs="Arial"/>
          <w:b/>
          <w:bCs/>
        </w:rPr>
      </w:pPr>
    </w:p>
    <w:p w14:paraId="5ABBB5C0" w14:textId="6FEB7733" w:rsidR="00B33529" w:rsidRDefault="004824F0" w:rsidP="00056B1F">
      <w:pPr>
        <w:rPr>
          <w:rFonts w:ascii="Arial" w:hAnsi="Arial" w:cs="Arial"/>
          <w:i/>
          <w:iCs/>
        </w:rPr>
      </w:pPr>
      <w:r w:rsidRPr="001A0131">
        <w:rPr>
          <w:rFonts w:ascii="Arial" w:hAnsi="Arial" w:cs="Arial"/>
          <w:b/>
          <w:bCs/>
        </w:rPr>
        <w:t>Clerk’s Note</w:t>
      </w:r>
      <w:r w:rsidR="00CE0C98" w:rsidRPr="001A0131">
        <w:rPr>
          <w:rFonts w:ascii="Arial" w:hAnsi="Arial" w:cs="Arial"/>
          <w:b/>
          <w:bCs/>
        </w:rPr>
        <w:t>:</w:t>
      </w:r>
      <w:r w:rsidR="00CE0C98">
        <w:t xml:space="preserve"> </w:t>
      </w:r>
      <w:r w:rsidR="007435ED">
        <w:t xml:space="preserve"> </w:t>
      </w:r>
      <w:r w:rsidR="007435ED" w:rsidRPr="00B33529">
        <w:rPr>
          <w:rFonts w:ascii="Arial" w:hAnsi="Arial" w:cs="Arial"/>
          <w:i/>
          <w:iCs/>
        </w:rPr>
        <w:t xml:space="preserve">The </w:t>
      </w:r>
      <w:r w:rsidR="00F96E8B" w:rsidRPr="00B33529">
        <w:rPr>
          <w:rFonts w:ascii="Arial" w:hAnsi="Arial" w:cs="Arial"/>
          <w:i/>
          <w:iCs/>
        </w:rPr>
        <w:t xml:space="preserve">applicant </w:t>
      </w:r>
      <w:r w:rsidRPr="00B33529">
        <w:rPr>
          <w:rFonts w:ascii="Arial" w:hAnsi="Arial" w:cs="Arial"/>
          <w:i/>
          <w:iCs/>
        </w:rPr>
        <w:t xml:space="preserve"> </w:t>
      </w:r>
      <w:r w:rsidRPr="00B33529">
        <w:rPr>
          <w:rFonts w:ascii="Arial" w:hAnsi="Arial" w:cs="Arial"/>
        </w:rPr>
        <w:t>Appeal</w:t>
      </w:r>
      <w:r w:rsidR="00F96E8B" w:rsidRPr="00B33529">
        <w:rPr>
          <w:rFonts w:ascii="Arial" w:hAnsi="Arial" w:cs="Arial"/>
        </w:rPr>
        <w:t>ed</w:t>
      </w:r>
      <w:r w:rsidR="00F96E8B" w:rsidRPr="00B33529">
        <w:rPr>
          <w:rFonts w:ascii="Arial" w:hAnsi="Arial" w:cs="Arial"/>
          <w:i/>
          <w:iCs/>
        </w:rPr>
        <w:t xml:space="preserve"> the case under</w:t>
      </w:r>
      <w:r w:rsidRPr="00B33529">
        <w:rPr>
          <w:rFonts w:ascii="Arial" w:hAnsi="Arial" w:cs="Arial"/>
          <w:i/>
          <w:iCs/>
        </w:rPr>
        <w:t xml:space="preserve"> Ref: APP/C3240/F/20/3257270</w:t>
      </w:r>
      <w:r w:rsidR="00B9112B" w:rsidRPr="00B33529">
        <w:rPr>
          <w:rFonts w:ascii="Arial" w:hAnsi="Arial" w:cs="Arial"/>
          <w:i/>
          <w:iCs/>
        </w:rPr>
        <w:t xml:space="preserve">. </w:t>
      </w:r>
      <w:r w:rsidR="00DD5BD2" w:rsidRPr="00B33529">
        <w:rPr>
          <w:rFonts w:ascii="Arial" w:hAnsi="Arial" w:cs="Arial"/>
          <w:i/>
          <w:iCs/>
        </w:rPr>
        <w:t xml:space="preserve">  </w:t>
      </w:r>
    </w:p>
    <w:p w14:paraId="3F34799E" w14:textId="77777777" w:rsidR="00263CF0" w:rsidRDefault="00DD5BD2" w:rsidP="00263CF0">
      <w:pPr>
        <w:ind w:firstLine="720"/>
      </w:pPr>
      <w:r w:rsidRPr="00B33529">
        <w:rPr>
          <w:rFonts w:ascii="Arial" w:hAnsi="Arial" w:cs="Arial"/>
          <w:i/>
          <w:iCs/>
        </w:rPr>
        <w:t xml:space="preserve">All documents are available on the LPA planning portal. </w:t>
      </w:r>
      <w:hyperlink r:id="rId8" w:history="1">
        <w:r w:rsidR="00263CF0">
          <w:rPr>
            <w:rStyle w:val="Hyperlink"/>
          </w:rPr>
          <w:t>Telford &amp; Wrekin C</w:t>
        </w:r>
        <w:r w:rsidR="00263CF0">
          <w:rPr>
            <w:rStyle w:val="Hyperlink"/>
          </w:rPr>
          <w:t>o</w:t>
        </w:r>
        <w:r w:rsidR="00263CF0">
          <w:rPr>
            <w:rStyle w:val="Hyperlink"/>
          </w:rPr>
          <w:t>uncil</w:t>
        </w:r>
      </w:hyperlink>
    </w:p>
    <w:p w14:paraId="25BA2903" w14:textId="25879D17" w:rsidR="004824F0" w:rsidRPr="001A1E10" w:rsidRDefault="00DD5BD2" w:rsidP="001A1E10">
      <w:pPr>
        <w:ind w:firstLine="720"/>
        <w:rPr>
          <w:rFonts w:ascii="Arial" w:hAnsi="Arial" w:cs="Arial"/>
          <w:i/>
          <w:iCs/>
        </w:rPr>
      </w:pPr>
      <w:r w:rsidRPr="00B33529">
        <w:rPr>
          <w:rFonts w:ascii="Arial" w:hAnsi="Arial" w:cs="Arial"/>
          <w:i/>
          <w:iCs/>
        </w:rPr>
        <w:t xml:space="preserve"> The </w:t>
      </w:r>
      <w:r w:rsidR="001953BD" w:rsidRPr="00B33529">
        <w:rPr>
          <w:rFonts w:ascii="Arial" w:hAnsi="Arial" w:cs="Arial"/>
          <w:i/>
          <w:iCs/>
        </w:rPr>
        <w:t>f</w:t>
      </w:r>
      <w:r w:rsidR="00311842" w:rsidRPr="00B33529">
        <w:rPr>
          <w:rFonts w:ascii="Arial" w:hAnsi="Arial" w:cs="Arial"/>
          <w:i/>
          <w:iCs/>
        </w:rPr>
        <w:t xml:space="preserve">ormal </w:t>
      </w:r>
      <w:r w:rsidR="00A9191D" w:rsidRPr="00B33529">
        <w:rPr>
          <w:rFonts w:ascii="Arial" w:hAnsi="Arial" w:cs="Arial"/>
          <w:i/>
          <w:iCs/>
        </w:rPr>
        <w:t>appeal</w:t>
      </w:r>
      <w:r w:rsidR="00A9191D" w:rsidRPr="00B33529">
        <w:rPr>
          <w:rFonts w:ascii="Arial" w:hAnsi="Arial" w:cs="Arial"/>
          <w:i/>
          <w:iCs/>
        </w:rPr>
        <w:t xml:space="preserve"> was</w:t>
      </w:r>
      <w:r w:rsidR="00311842" w:rsidRPr="00B33529">
        <w:rPr>
          <w:rFonts w:ascii="Arial" w:hAnsi="Arial" w:cs="Arial"/>
          <w:i/>
          <w:iCs/>
        </w:rPr>
        <w:t xml:space="preserve"> allowed in part</w:t>
      </w:r>
      <w:r w:rsidR="00056B1F" w:rsidRPr="00B33529">
        <w:rPr>
          <w:rFonts w:ascii="Arial" w:hAnsi="Arial" w:cs="Arial"/>
          <w:i/>
          <w:iCs/>
        </w:rPr>
        <w:t xml:space="preserve">, </w:t>
      </w:r>
      <w:r w:rsidR="004843FB" w:rsidRPr="00B33529">
        <w:rPr>
          <w:rFonts w:ascii="Arial" w:hAnsi="Arial" w:cs="Arial"/>
          <w:i/>
          <w:iCs/>
        </w:rPr>
        <w:t xml:space="preserve">there were </w:t>
      </w:r>
      <w:r w:rsidR="006C5280" w:rsidRPr="00B33529">
        <w:rPr>
          <w:rFonts w:ascii="Arial" w:hAnsi="Arial" w:cs="Arial"/>
          <w:i/>
          <w:iCs/>
        </w:rPr>
        <w:t xml:space="preserve">dismissals and </w:t>
      </w:r>
      <w:r w:rsidR="0027496C" w:rsidRPr="00B33529">
        <w:rPr>
          <w:rFonts w:ascii="Arial" w:hAnsi="Arial" w:cs="Arial"/>
          <w:i/>
          <w:iCs/>
        </w:rPr>
        <w:t>changes made to some of the descriptions</w:t>
      </w:r>
      <w:r w:rsidR="00D4163B">
        <w:rPr>
          <w:rFonts w:ascii="Arial" w:hAnsi="Arial" w:cs="Arial"/>
          <w:i/>
          <w:iCs/>
        </w:rPr>
        <w:t>,</w:t>
      </w:r>
      <w:r w:rsidR="005A1C93" w:rsidRPr="00B33529">
        <w:rPr>
          <w:rFonts w:ascii="Arial" w:hAnsi="Arial" w:cs="Arial"/>
          <w:i/>
          <w:iCs/>
        </w:rPr>
        <w:t xml:space="preserve"> </w:t>
      </w:r>
      <w:r w:rsidR="00D4163B" w:rsidRPr="00B33529">
        <w:rPr>
          <w:rFonts w:ascii="Arial" w:hAnsi="Arial" w:cs="Arial"/>
          <w:i/>
          <w:iCs/>
        </w:rPr>
        <w:t xml:space="preserve">architectural </w:t>
      </w:r>
      <w:r w:rsidR="00897E85">
        <w:rPr>
          <w:rFonts w:ascii="Arial" w:hAnsi="Arial" w:cs="Arial"/>
          <w:i/>
          <w:iCs/>
        </w:rPr>
        <w:t xml:space="preserve">and build </w:t>
      </w:r>
      <w:r w:rsidR="00D4163B" w:rsidRPr="00B33529">
        <w:rPr>
          <w:rFonts w:ascii="Arial" w:hAnsi="Arial" w:cs="Arial"/>
          <w:i/>
          <w:iCs/>
        </w:rPr>
        <w:t xml:space="preserve">terminology </w:t>
      </w:r>
      <w:r w:rsidR="0027496C" w:rsidRPr="00B33529">
        <w:rPr>
          <w:rFonts w:ascii="Arial" w:hAnsi="Arial" w:cs="Arial"/>
          <w:i/>
          <w:iCs/>
        </w:rPr>
        <w:t xml:space="preserve">and </w:t>
      </w:r>
      <w:r w:rsidR="008933B1" w:rsidRPr="00B33529">
        <w:rPr>
          <w:rFonts w:ascii="Arial" w:hAnsi="Arial" w:cs="Arial"/>
          <w:i/>
          <w:iCs/>
        </w:rPr>
        <w:t>s</w:t>
      </w:r>
      <w:r w:rsidR="00056B1F" w:rsidRPr="00B33529">
        <w:rPr>
          <w:rFonts w:ascii="Arial" w:hAnsi="Arial" w:cs="Arial"/>
          <w:i/>
          <w:iCs/>
        </w:rPr>
        <w:t xml:space="preserve">ubject to these corrections and variations the listed building enforcement notice </w:t>
      </w:r>
      <w:r w:rsidR="0042799D" w:rsidRPr="00B33529">
        <w:rPr>
          <w:rFonts w:ascii="Arial" w:hAnsi="Arial" w:cs="Arial"/>
          <w:i/>
          <w:iCs/>
        </w:rPr>
        <w:t>was supported</w:t>
      </w:r>
      <w:r w:rsidR="00D34B28" w:rsidRPr="00B33529">
        <w:rPr>
          <w:rFonts w:ascii="Arial" w:hAnsi="Arial" w:cs="Arial"/>
          <w:i/>
          <w:iCs/>
        </w:rPr>
        <w:t xml:space="preserve"> by the planning inspectorate</w:t>
      </w:r>
      <w:r w:rsidR="00B33529" w:rsidRPr="00B33529">
        <w:rPr>
          <w:rFonts w:ascii="Arial" w:hAnsi="Arial" w:cs="Arial"/>
          <w:i/>
          <w:iCs/>
        </w:rPr>
        <w:t xml:space="preserve">. </w:t>
      </w:r>
    </w:p>
    <w:p w14:paraId="7F3E022F" w14:textId="77777777" w:rsidR="001941CD" w:rsidRDefault="001941CD" w:rsidP="00923AD4">
      <w:pPr>
        <w:shd w:val="clear" w:color="auto" w:fill="FFFFFF"/>
        <w:spacing w:after="0"/>
        <w:rPr>
          <w:rFonts w:ascii="Arial" w:hAnsi="Arial" w:cs="Arial"/>
          <w:b/>
          <w:bCs/>
          <w:color w:val="FF0000"/>
        </w:rPr>
      </w:pPr>
    </w:p>
    <w:p w14:paraId="3CEFC24A" w14:textId="275FCA06" w:rsidR="00923AD4" w:rsidRPr="00EC49F1" w:rsidRDefault="00FA55EA" w:rsidP="00923AD4">
      <w:pPr>
        <w:shd w:val="clear" w:color="auto" w:fill="FFFFFF"/>
        <w:spacing w:after="0"/>
        <w:rPr>
          <w:rFonts w:ascii="Arial" w:eastAsia="Times New Roman" w:hAnsi="Arial" w:cs="Arial"/>
          <w:b/>
          <w:bCs/>
          <w:lang w:eastAsia="en-GB"/>
        </w:rPr>
      </w:pPr>
      <w:r w:rsidRPr="00EC49F1">
        <w:rPr>
          <w:rFonts w:ascii="Arial" w:hAnsi="Arial" w:cs="Arial"/>
          <w:b/>
          <w:bCs/>
        </w:rPr>
        <w:t xml:space="preserve">58/24-25 </w:t>
      </w:r>
      <w:r w:rsidR="00C317C5" w:rsidRPr="00EC49F1">
        <w:rPr>
          <w:rFonts w:ascii="Arial" w:hAnsi="Arial" w:cs="Arial"/>
          <w:b/>
          <w:bCs/>
        </w:rPr>
        <w:tab/>
      </w:r>
      <w:r w:rsidR="00923AD4" w:rsidRPr="00EC49F1">
        <w:rPr>
          <w:rFonts w:ascii="Arial" w:eastAsia="Times New Roman" w:hAnsi="Arial" w:cs="Arial"/>
          <w:b/>
          <w:bCs/>
          <w:bdr w:val="none" w:sz="0" w:space="0" w:color="auto" w:frame="1"/>
          <w:lang w:eastAsia="en-GB"/>
        </w:rPr>
        <w:t xml:space="preserve">SAFER NEIGHBOURHOOD TEAM PRIORITIES </w:t>
      </w:r>
    </w:p>
    <w:p w14:paraId="54FD555E" w14:textId="77777777" w:rsidR="00923AD4" w:rsidRPr="00EC49F1" w:rsidRDefault="00923AD4" w:rsidP="00923AD4">
      <w:pPr>
        <w:shd w:val="clear" w:color="auto" w:fill="FFFFFF"/>
        <w:spacing w:after="0"/>
        <w:ind w:left="720"/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en-GB"/>
        </w:rPr>
      </w:pPr>
    </w:p>
    <w:p w14:paraId="04FF9CF0" w14:textId="5AE829C4" w:rsidR="001D65AA" w:rsidRPr="00EC49F1" w:rsidRDefault="00EE3C20" w:rsidP="00397B59">
      <w:pPr>
        <w:shd w:val="clear" w:color="auto" w:fill="FFFFFF"/>
        <w:spacing w:after="0"/>
        <w:ind w:firstLine="720"/>
        <w:rPr>
          <w:rFonts w:ascii="Arial" w:eastAsia="Times New Roman" w:hAnsi="Arial" w:cs="Arial"/>
          <w:bdr w:val="none" w:sz="0" w:space="0" w:color="auto" w:frame="1"/>
          <w:lang w:eastAsia="en-GB"/>
        </w:rPr>
      </w:pPr>
      <w:r w:rsidRPr="00EC49F1">
        <w:rPr>
          <w:rFonts w:ascii="Arial" w:hAnsi="Arial" w:cs="Arial"/>
          <w:lang w:eastAsia="en-GB"/>
        </w:rPr>
        <w:t xml:space="preserve">PCSO Ivan </w:t>
      </w:r>
      <w:proofErr w:type="spellStart"/>
      <w:r w:rsidRPr="00EC49F1">
        <w:rPr>
          <w:rFonts w:ascii="Arial" w:hAnsi="Arial" w:cs="Arial"/>
          <w:lang w:eastAsia="en-GB"/>
        </w:rPr>
        <w:t>Collumbel</w:t>
      </w:r>
      <w:r w:rsidR="00355DAA" w:rsidRPr="00EC49F1">
        <w:rPr>
          <w:rFonts w:ascii="Arial" w:hAnsi="Arial" w:cs="Arial"/>
          <w:lang w:eastAsia="en-GB"/>
        </w:rPr>
        <w:t>l</w:t>
      </w:r>
      <w:proofErr w:type="spellEnd"/>
      <w:r w:rsidRPr="00EC49F1">
        <w:rPr>
          <w:rFonts w:ascii="Arial" w:eastAsia="Times New Roman" w:hAnsi="Arial" w:cs="Arial"/>
          <w:bdr w:val="none" w:sz="0" w:space="0" w:color="auto" w:frame="1"/>
          <w:lang w:eastAsia="en-GB"/>
        </w:rPr>
        <w:t xml:space="preserve"> provided </w:t>
      </w:r>
      <w:r w:rsidR="00C317C5" w:rsidRPr="00EC49F1">
        <w:rPr>
          <w:rFonts w:ascii="Arial" w:eastAsia="Times New Roman" w:hAnsi="Arial" w:cs="Arial"/>
          <w:bdr w:val="none" w:sz="0" w:space="0" w:color="auto" w:frame="1"/>
          <w:lang w:eastAsia="en-GB"/>
        </w:rPr>
        <w:t>a</w:t>
      </w:r>
      <w:r w:rsidR="00731FC2" w:rsidRPr="00EC49F1">
        <w:rPr>
          <w:rFonts w:ascii="Arial" w:eastAsia="Times New Roman" w:hAnsi="Arial" w:cs="Arial"/>
          <w:bdr w:val="none" w:sz="0" w:space="0" w:color="auto" w:frame="1"/>
          <w:lang w:eastAsia="en-GB"/>
        </w:rPr>
        <w:t xml:space="preserve"> detailed </w:t>
      </w:r>
      <w:r w:rsidR="00A34249" w:rsidRPr="00EC49F1">
        <w:rPr>
          <w:rFonts w:ascii="Arial" w:eastAsia="Times New Roman" w:hAnsi="Arial" w:cs="Arial"/>
          <w:bdr w:val="none" w:sz="0" w:space="0" w:color="auto" w:frame="1"/>
          <w:lang w:eastAsia="en-GB"/>
        </w:rPr>
        <w:t>evaluation</w:t>
      </w:r>
      <w:r w:rsidR="00731FC2" w:rsidRPr="00EC49F1">
        <w:rPr>
          <w:rFonts w:ascii="Arial" w:eastAsia="Times New Roman" w:hAnsi="Arial" w:cs="Arial"/>
          <w:bdr w:val="none" w:sz="0" w:space="0" w:color="auto" w:frame="1"/>
          <w:lang w:eastAsia="en-GB"/>
        </w:rPr>
        <w:t xml:space="preserve"> </w:t>
      </w:r>
      <w:r w:rsidR="00A34249" w:rsidRPr="00EC49F1">
        <w:rPr>
          <w:rFonts w:ascii="Arial" w:eastAsia="Times New Roman" w:hAnsi="Arial" w:cs="Arial"/>
          <w:bdr w:val="none" w:sz="0" w:space="0" w:color="auto" w:frame="1"/>
          <w:lang w:eastAsia="en-GB"/>
        </w:rPr>
        <w:t xml:space="preserve">of the </w:t>
      </w:r>
      <w:r w:rsidR="00202C03" w:rsidRPr="00EC49F1">
        <w:rPr>
          <w:rFonts w:ascii="Arial" w:eastAsia="Times New Roman" w:hAnsi="Arial" w:cs="Arial"/>
          <w:bdr w:val="none" w:sz="0" w:space="0" w:color="auto" w:frame="1"/>
          <w:lang w:eastAsia="en-GB"/>
        </w:rPr>
        <w:t xml:space="preserve">unique setting </w:t>
      </w:r>
      <w:r w:rsidR="000B7728" w:rsidRPr="00EC49F1">
        <w:rPr>
          <w:rFonts w:ascii="Arial" w:eastAsia="Times New Roman" w:hAnsi="Arial" w:cs="Arial"/>
          <w:bdr w:val="none" w:sz="0" w:space="0" w:color="auto" w:frame="1"/>
          <w:lang w:eastAsia="en-GB"/>
        </w:rPr>
        <w:t>of the parish of Chetwyn</w:t>
      </w:r>
      <w:r w:rsidR="00B4062A" w:rsidRPr="00EC49F1">
        <w:rPr>
          <w:rFonts w:ascii="Arial" w:eastAsia="Times New Roman" w:hAnsi="Arial" w:cs="Arial"/>
          <w:bdr w:val="none" w:sz="0" w:space="0" w:color="auto" w:frame="1"/>
          <w:lang w:eastAsia="en-GB"/>
        </w:rPr>
        <w:t>d</w:t>
      </w:r>
      <w:r w:rsidR="000B7728" w:rsidRPr="00EC49F1">
        <w:rPr>
          <w:rFonts w:ascii="Arial" w:eastAsia="Times New Roman" w:hAnsi="Arial" w:cs="Arial"/>
          <w:bdr w:val="none" w:sz="0" w:space="0" w:color="auto" w:frame="1"/>
          <w:lang w:eastAsia="en-GB"/>
        </w:rPr>
        <w:t xml:space="preserve">, </w:t>
      </w:r>
      <w:r w:rsidR="004E6FD3" w:rsidRPr="00EC49F1">
        <w:rPr>
          <w:rFonts w:ascii="Arial" w:eastAsia="Times New Roman" w:hAnsi="Arial" w:cs="Arial"/>
          <w:bdr w:val="none" w:sz="0" w:space="0" w:color="auto" w:frame="1"/>
          <w:lang w:eastAsia="en-GB"/>
        </w:rPr>
        <w:t xml:space="preserve">in as much </w:t>
      </w:r>
      <w:r w:rsidR="00EB68B4" w:rsidRPr="00EC49F1">
        <w:rPr>
          <w:rFonts w:ascii="Arial" w:eastAsia="Times New Roman" w:hAnsi="Arial" w:cs="Arial"/>
          <w:bdr w:val="none" w:sz="0" w:space="0" w:color="auto" w:frame="1"/>
          <w:lang w:eastAsia="en-GB"/>
        </w:rPr>
        <w:t xml:space="preserve">as it is </w:t>
      </w:r>
      <w:r w:rsidR="000B7728" w:rsidRPr="00EC49F1">
        <w:rPr>
          <w:rFonts w:ascii="Arial" w:eastAsia="Times New Roman" w:hAnsi="Arial" w:cs="Arial"/>
          <w:bdr w:val="none" w:sz="0" w:space="0" w:color="auto" w:frame="1"/>
          <w:lang w:eastAsia="en-GB"/>
        </w:rPr>
        <w:t>ha</w:t>
      </w:r>
      <w:r w:rsidR="00EB68B4" w:rsidRPr="00EC49F1">
        <w:rPr>
          <w:rFonts w:ascii="Arial" w:eastAsia="Times New Roman" w:hAnsi="Arial" w:cs="Arial"/>
          <w:bdr w:val="none" w:sz="0" w:space="0" w:color="auto" w:frame="1"/>
          <w:lang w:eastAsia="en-GB"/>
        </w:rPr>
        <w:t xml:space="preserve">s </w:t>
      </w:r>
      <w:r w:rsidR="006D3934" w:rsidRPr="00EC49F1">
        <w:rPr>
          <w:rFonts w:ascii="Arial" w:eastAsia="Times New Roman" w:hAnsi="Arial" w:cs="Arial"/>
          <w:bdr w:val="none" w:sz="0" w:space="0" w:color="auto" w:frame="1"/>
          <w:lang w:eastAsia="en-GB"/>
        </w:rPr>
        <w:t xml:space="preserve">the main A41 </w:t>
      </w:r>
      <w:r w:rsidR="006659D7" w:rsidRPr="00EC49F1">
        <w:rPr>
          <w:rFonts w:ascii="Arial" w:eastAsia="Times New Roman" w:hAnsi="Arial" w:cs="Arial"/>
          <w:bdr w:val="none" w:sz="0" w:space="0" w:color="auto" w:frame="1"/>
          <w:lang w:eastAsia="en-GB"/>
        </w:rPr>
        <w:t xml:space="preserve">trunk </w:t>
      </w:r>
      <w:r w:rsidR="006D3934" w:rsidRPr="00EC49F1">
        <w:rPr>
          <w:rFonts w:ascii="Arial" w:eastAsia="Times New Roman" w:hAnsi="Arial" w:cs="Arial"/>
          <w:bdr w:val="none" w:sz="0" w:space="0" w:color="auto" w:frame="1"/>
          <w:lang w:eastAsia="en-GB"/>
        </w:rPr>
        <w:t>road network</w:t>
      </w:r>
      <w:r w:rsidR="00EB68B4" w:rsidRPr="00EC49F1">
        <w:rPr>
          <w:rFonts w:ascii="Arial" w:eastAsia="Times New Roman" w:hAnsi="Arial" w:cs="Arial"/>
          <w:bdr w:val="none" w:sz="0" w:space="0" w:color="auto" w:frame="1"/>
          <w:lang w:eastAsia="en-GB"/>
        </w:rPr>
        <w:t xml:space="preserve"> running through</w:t>
      </w:r>
      <w:r w:rsidR="006659D7" w:rsidRPr="00EC49F1">
        <w:rPr>
          <w:rFonts w:ascii="Arial" w:eastAsia="Times New Roman" w:hAnsi="Arial" w:cs="Arial"/>
          <w:bdr w:val="none" w:sz="0" w:space="0" w:color="auto" w:frame="1"/>
          <w:lang w:eastAsia="en-GB"/>
        </w:rPr>
        <w:t xml:space="preserve"> its heart</w:t>
      </w:r>
      <w:r w:rsidR="00A51A27" w:rsidRPr="00EC49F1">
        <w:rPr>
          <w:rFonts w:ascii="Arial" w:eastAsia="Times New Roman" w:hAnsi="Arial" w:cs="Arial"/>
          <w:bdr w:val="none" w:sz="0" w:space="0" w:color="auto" w:frame="1"/>
          <w:lang w:eastAsia="en-GB"/>
        </w:rPr>
        <w:t>,</w:t>
      </w:r>
      <w:r w:rsidR="006659D7" w:rsidRPr="00EC49F1">
        <w:rPr>
          <w:rFonts w:ascii="Arial" w:eastAsia="Times New Roman" w:hAnsi="Arial" w:cs="Arial"/>
          <w:bdr w:val="none" w:sz="0" w:space="0" w:color="auto" w:frame="1"/>
          <w:lang w:eastAsia="en-GB"/>
        </w:rPr>
        <w:t xml:space="preserve"> </w:t>
      </w:r>
      <w:r w:rsidR="006D4C72" w:rsidRPr="00EC49F1">
        <w:rPr>
          <w:rFonts w:ascii="Arial" w:eastAsia="Times New Roman" w:hAnsi="Arial" w:cs="Arial"/>
          <w:bdr w:val="none" w:sz="0" w:space="0" w:color="auto" w:frame="1"/>
          <w:lang w:eastAsia="en-GB"/>
        </w:rPr>
        <w:t>and in close proximity to the main towns of Newport and Market Drayton</w:t>
      </w:r>
      <w:r w:rsidR="00A201E1" w:rsidRPr="00EC49F1">
        <w:rPr>
          <w:rFonts w:ascii="Arial" w:eastAsia="Times New Roman" w:hAnsi="Arial" w:cs="Arial"/>
          <w:bdr w:val="none" w:sz="0" w:space="0" w:color="auto" w:frame="1"/>
          <w:lang w:eastAsia="en-GB"/>
        </w:rPr>
        <w:t xml:space="preserve"> which </w:t>
      </w:r>
      <w:r w:rsidR="00203A40" w:rsidRPr="00EC49F1">
        <w:rPr>
          <w:rFonts w:ascii="Arial" w:eastAsia="Times New Roman" w:hAnsi="Arial" w:cs="Arial"/>
          <w:bdr w:val="none" w:sz="0" w:space="0" w:color="auto" w:frame="1"/>
          <w:lang w:eastAsia="en-GB"/>
        </w:rPr>
        <w:t xml:space="preserve">forms cross </w:t>
      </w:r>
      <w:r w:rsidR="009E7F1A" w:rsidRPr="00EC49F1">
        <w:rPr>
          <w:rFonts w:ascii="Arial" w:eastAsia="Times New Roman" w:hAnsi="Arial" w:cs="Arial"/>
          <w:bdr w:val="none" w:sz="0" w:space="0" w:color="auto" w:frame="1"/>
          <w:lang w:eastAsia="en-GB"/>
        </w:rPr>
        <w:t xml:space="preserve">boarder alliances between </w:t>
      </w:r>
      <w:r w:rsidR="00105F8B" w:rsidRPr="00EC49F1">
        <w:rPr>
          <w:rFonts w:ascii="Arial" w:eastAsia="Times New Roman" w:hAnsi="Arial" w:cs="Arial"/>
          <w:bdr w:val="none" w:sz="0" w:space="0" w:color="auto" w:frame="1"/>
          <w:lang w:eastAsia="en-GB"/>
        </w:rPr>
        <w:t xml:space="preserve">the councils of </w:t>
      </w:r>
      <w:r w:rsidR="009E7F1A" w:rsidRPr="00EC49F1">
        <w:rPr>
          <w:rFonts w:ascii="Arial" w:eastAsia="Times New Roman" w:hAnsi="Arial" w:cs="Arial"/>
          <w:bdr w:val="none" w:sz="0" w:space="0" w:color="auto" w:frame="1"/>
          <w:lang w:eastAsia="en-GB"/>
        </w:rPr>
        <w:t>Telford &amp; Wrekin</w:t>
      </w:r>
      <w:r w:rsidR="00105F8B" w:rsidRPr="00EC49F1">
        <w:rPr>
          <w:rFonts w:ascii="Arial" w:eastAsia="Times New Roman" w:hAnsi="Arial" w:cs="Arial"/>
          <w:bdr w:val="none" w:sz="0" w:space="0" w:color="auto" w:frame="1"/>
          <w:lang w:eastAsia="en-GB"/>
        </w:rPr>
        <w:t>, North</w:t>
      </w:r>
      <w:r w:rsidR="006D4C72" w:rsidRPr="00EC49F1">
        <w:rPr>
          <w:rFonts w:ascii="Arial" w:eastAsia="Times New Roman" w:hAnsi="Arial" w:cs="Arial"/>
          <w:bdr w:val="none" w:sz="0" w:space="0" w:color="auto" w:frame="1"/>
          <w:lang w:eastAsia="en-GB"/>
        </w:rPr>
        <w:t xml:space="preserve"> </w:t>
      </w:r>
      <w:r w:rsidR="009E7F1A" w:rsidRPr="00EC49F1">
        <w:rPr>
          <w:rFonts w:ascii="Arial" w:eastAsia="Times New Roman" w:hAnsi="Arial" w:cs="Arial"/>
          <w:bdr w:val="none" w:sz="0" w:space="0" w:color="auto" w:frame="1"/>
          <w:lang w:eastAsia="en-GB"/>
        </w:rPr>
        <w:t>Shropshire</w:t>
      </w:r>
      <w:r w:rsidR="0066616B" w:rsidRPr="00EC49F1">
        <w:rPr>
          <w:rFonts w:ascii="Arial" w:eastAsia="Times New Roman" w:hAnsi="Arial" w:cs="Arial"/>
          <w:bdr w:val="none" w:sz="0" w:space="0" w:color="auto" w:frame="1"/>
          <w:lang w:eastAsia="en-GB"/>
        </w:rPr>
        <w:t xml:space="preserve"> and </w:t>
      </w:r>
      <w:r w:rsidR="009E7F1A" w:rsidRPr="00EC49F1">
        <w:rPr>
          <w:rFonts w:ascii="Arial" w:eastAsia="Times New Roman" w:hAnsi="Arial" w:cs="Arial"/>
          <w:bdr w:val="none" w:sz="0" w:space="0" w:color="auto" w:frame="1"/>
          <w:lang w:eastAsia="en-GB"/>
        </w:rPr>
        <w:t xml:space="preserve">Staffordshire </w:t>
      </w:r>
      <w:r w:rsidR="00C2012F" w:rsidRPr="00EC49F1">
        <w:rPr>
          <w:rFonts w:ascii="Arial" w:eastAsia="Times New Roman" w:hAnsi="Arial" w:cs="Arial"/>
          <w:bdr w:val="none" w:sz="0" w:space="0" w:color="auto" w:frame="1"/>
          <w:lang w:eastAsia="en-GB"/>
        </w:rPr>
        <w:t xml:space="preserve">and the police forces of the </w:t>
      </w:r>
      <w:r w:rsidR="001D65AA" w:rsidRPr="00EC49F1">
        <w:rPr>
          <w:rFonts w:ascii="Arial" w:eastAsia="Times New Roman" w:hAnsi="Arial" w:cs="Arial"/>
          <w:bdr w:val="none" w:sz="0" w:space="0" w:color="auto" w:frame="1"/>
          <w:lang w:eastAsia="en-GB"/>
        </w:rPr>
        <w:t>counties.</w:t>
      </w:r>
    </w:p>
    <w:p w14:paraId="390ACAAB" w14:textId="77777777" w:rsidR="001D65AA" w:rsidRPr="00EC49F1" w:rsidRDefault="001D65AA" w:rsidP="00397B59">
      <w:pPr>
        <w:shd w:val="clear" w:color="auto" w:fill="FFFFFF"/>
        <w:spacing w:after="0"/>
        <w:ind w:firstLine="720"/>
        <w:rPr>
          <w:rFonts w:ascii="Arial" w:eastAsia="Times New Roman" w:hAnsi="Arial" w:cs="Arial"/>
          <w:bdr w:val="none" w:sz="0" w:space="0" w:color="auto" w:frame="1"/>
          <w:lang w:eastAsia="en-GB"/>
        </w:rPr>
      </w:pPr>
    </w:p>
    <w:p w14:paraId="36495D8C" w14:textId="5D614F71" w:rsidR="00923AD4" w:rsidRPr="00EC49F1" w:rsidRDefault="001D65AA" w:rsidP="00F177E6">
      <w:pPr>
        <w:shd w:val="clear" w:color="auto" w:fill="FFFFFF"/>
        <w:spacing w:after="0"/>
        <w:ind w:firstLine="720"/>
        <w:rPr>
          <w:rFonts w:ascii="Arial" w:eastAsia="Times New Roman" w:hAnsi="Arial" w:cs="Arial"/>
          <w:bdr w:val="none" w:sz="0" w:space="0" w:color="auto" w:frame="1"/>
          <w:lang w:eastAsia="en-GB"/>
        </w:rPr>
      </w:pPr>
      <w:r w:rsidRPr="00EC49F1">
        <w:rPr>
          <w:rFonts w:ascii="Arial" w:eastAsia="Times New Roman" w:hAnsi="Arial" w:cs="Arial"/>
          <w:bdr w:val="none" w:sz="0" w:space="0" w:color="auto" w:frame="1"/>
          <w:lang w:eastAsia="en-GB"/>
        </w:rPr>
        <w:t xml:space="preserve">Members </w:t>
      </w:r>
      <w:r w:rsidR="00F177E6" w:rsidRPr="00EC49F1">
        <w:rPr>
          <w:rFonts w:ascii="Arial" w:eastAsia="Times New Roman" w:hAnsi="Arial" w:cs="Arial"/>
          <w:bdr w:val="none" w:sz="0" w:space="0" w:color="auto" w:frame="1"/>
          <w:lang w:eastAsia="en-GB"/>
        </w:rPr>
        <w:t xml:space="preserve">engaged in full and frank discussion </w:t>
      </w:r>
      <w:r w:rsidR="00584A24" w:rsidRPr="00EC49F1">
        <w:rPr>
          <w:rFonts w:ascii="Arial" w:eastAsia="Times New Roman" w:hAnsi="Arial" w:cs="Arial"/>
          <w:bdr w:val="none" w:sz="0" w:space="0" w:color="auto" w:frame="1"/>
          <w:lang w:eastAsia="en-GB"/>
        </w:rPr>
        <w:t xml:space="preserve">regarding </w:t>
      </w:r>
      <w:r w:rsidR="00F91E93" w:rsidRPr="00EC49F1">
        <w:rPr>
          <w:rFonts w:ascii="Arial" w:eastAsia="Times New Roman" w:hAnsi="Arial" w:cs="Arial"/>
          <w:bdr w:val="none" w:sz="0" w:space="0" w:color="auto" w:frame="1"/>
          <w:lang w:eastAsia="en-GB"/>
        </w:rPr>
        <w:t>police engagement</w:t>
      </w:r>
      <w:r w:rsidR="00FA5D19" w:rsidRPr="00EC49F1">
        <w:rPr>
          <w:rFonts w:ascii="Arial" w:eastAsia="Times New Roman" w:hAnsi="Arial" w:cs="Arial"/>
          <w:bdr w:val="none" w:sz="0" w:space="0" w:color="auto" w:frame="1"/>
          <w:lang w:eastAsia="en-GB"/>
        </w:rPr>
        <w:t xml:space="preserve"> including the use of PSCO’s </w:t>
      </w:r>
      <w:r w:rsidR="004B1E23" w:rsidRPr="00EC49F1">
        <w:rPr>
          <w:rFonts w:ascii="Arial" w:eastAsia="Times New Roman" w:hAnsi="Arial" w:cs="Arial"/>
          <w:bdr w:val="none" w:sz="0" w:space="0" w:color="auto" w:frame="1"/>
          <w:lang w:eastAsia="en-GB"/>
        </w:rPr>
        <w:t>rather than ‘</w:t>
      </w:r>
      <w:r w:rsidR="00B54E2B" w:rsidRPr="00EC49F1">
        <w:rPr>
          <w:rFonts w:ascii="Arial" w:eastAsia="Times New Roman" w:hAnsi="Arial" w:cs="Arial"/>
          <w:bdr w:val="none" w:sz="0" w:space="0" w:color="auto" w:frame="1"/>
          <w:lang w:eastAsia="en-GB"/>
        </w:rPr>
        <w:t xml:space="preserve">police </w:t>
      </w:r>
      <w:r w:rsidR="00482168" w:rsidRPr="00EC49F1">
        <w:rPr>
          <w:rFonts w:ascii="Arial" w:eastAsia="Times New Roman" w:hAnsi="Arial" w:cs="Arial"/>
          <w:bdr w:val="none" w:sz="0" w:space="0" w:color="auto" w:frame="1"/>
          <w:lang w:eastAsia="en-GB"/>
        </w:rPr>
        <w:t>officers</w:t>
      </w:r>
      <w:r w:rsidR="004B1E23" w:rsidRPr="00EC49F1">
        <w:rPr>
          <w:rFonts w:ascii="Arial" w:eastAsia="Times New Roman" w:hAnsi="Arial" w:cs="Arial"/>
          <w:bdr w:val="none" w:sz="0" w:space="0" w:color="auto" w:frame="1"/>
          <w:lang w:eastAsia="en-GB"/>
        </w:rPr>
        <w:t xml:space="preserve">’ </w:t>
      </w:r>
      <w:r w:rsidR="00F91E93" w:rsidRPr="00EC49F1">
        <w:rPr>
          <w:rFonts w:ascii="Arial" w:eastAsia="Times New Roman" w:hAnsi="Arial" w:cs="Arial"/>
          <w:bdr w:val="none" w:sz="0" w:space="0" w:color="auto" w:frame="1"/>
          <w:lang w:eastAsia="en-GB"/>
        </w:rPr>
        <w:t>lack of visibility and the</w:t>
      </w:r>
      <w:r w:rsidR="00B54E2B" w:rsidRPr="00EC49F1">
        <w:rPr>
          <w:rFonts w:ascii="Arial" w:eastAsia="Times New Roman" w:hAnsi="Arial" w:cs="Arial"/>
          <w:bdr w:val="none" w:sz="0" w:space="0" w:color="auto" w:frame="1"/>
          <w:lang w:eastAsia="en-GB"/>
        </w:rPr>
        <w:t>ir</w:t>
      </w:r>
      <w:r w:rsidR="00F91E93" w:rsidRPr="00EC49F1">
        <w:rPr>
          <w:rFonts w:ascii="Arial" w:eastAsia="Times New Roman" w:hAnsi="Arial" w:cs="Arial"/>
          <w:bdr w:val="none" w:sz="0" w:space="0" w:color="auto" w:frame="1"/>
          <w:lang w:eastAsia="en-GB"/>
        </w:rPr>
        <w:t xml:space="preserve"> </w:t>
      </w:r>
      <w:r w:rsidR="00584A24" w:rsidRPr="00EC49F1">
        <w:rPr>
          <w:rFonts w:ascii="Arial" w:eastAsia="Times New Roman" w:hAnsi="Arial" w:cs="Arial"/>
          <w:bdr w:val="none" w:sz="0" w:space="0" w:color="auto" w:frame="1"/>
          <w:lang w:eastAsia="en-GB"/>
        </w:rPr>
        <w:t xml:space="preserve">perceived </w:t>
      </w:r>
      <w:r w:rsidR="001B2131" w:rsidRPr="00EC49F1">
        <w:rPr>
          <w:rFonts w:ascii="Arial" w:eastAsia="Times New Roman" w:hAnsi="Arial" w:cs="Arial"/>
          <w:bdr w:val="none" w:sz="0" w:space="0" w:color="auto" w:frame="1"/>
          <w:lang w:eastAsia="en-GB"/>
        </w:rPr>
        <w:t xml:space="preserve">use of social media </w:t>
      </w:r>
      <w:r w:rsidR="00177BC7" w:rsidRPr="00EC49F1">
        <w:rPr>
          <w:rFonts w:ascii="Arial" w:eastAsia="Times New Roman" w:hAnsi="Arial" w:cs="Arial"/>
          <w:bdr w:val="none" w:sz="0" w:space="0" w:color="auto" w:frame="1"/>
          <w:lang w:eastAsia="en-GB"/>
        </w:rPr>
        <w:t xml:space="preserve">as a better </w:t>
      </w:r>
      <w:r w:rsidR="003F70DF" w:rsidRPr="00EC49F1">
        <w:rPr>
          <w:rFonts w:ascii="Arial" w:eastAsia="Times New Roman" w:hAnsi="Arial" w:cs="Arial"/>
          <w:bdr w:val="none" w:sz="0" w:space="0" w:color="auto" w:frame="1"/>
          <w:lang w:eastAsia="en-GB"/>
        </w:rPr>
        <w:t xml:space="preserve">way in which </w:t>
      </w:r>
      <w:r w:rsidR="001B2131" w:rsidRPr="00EC49F1">
        <w:rPr>
          <w:rFonts w:ascii="Arial" w:eastAsia="Times New Roman" w:hAnsi="Arial" w:cs="Arial"/>
          <w:bdr w:val="none" w:sz="0" w:space="0" w:color="auto" w:frame="1"/>
          <w:lang w:eastAsia="en-GB"/>
        </w:rPr>
        <w:t>to report crime</w:t>
      </w:r>
      <w:r w:rsidR="003F70DF" w:rsidRPr="00EC49F1">
        <w:rPr>
          <w:rFonts w:ascii="Arial" w:eastAsia="Times New Roman" w:hAnsi="Arial" w:cs="Arial"/>
          <w:bdr w:val="none" w:sz="0" w:space="0" w:color="auto" w:frame="1"/>
          <w:lang w:eastAsia="en-GB"/>
        </w:rPr>
        <w:t xml:space="preserve">.  </w:t>
      </w:r>
      <w:r w:rsidR="00F91E93" w:rsidRPr="00EC49F1">
        <w:rPr>
          <w:rFonts w:ascii="Arial" w:eastAsia="Times New Roman" w:hAnsi="Arial" w:cs="Arial"/>
          <w:bdr w:val="none" w:sz="0" w:space="0" w:color="auto" w:frame="1"/>
          <w:lang w:eastAsia="en-GB"/>
        </w:rPr>
        <w:t xml:space="preserve"> </w:t>
      </w:r>
      <w:r w:rsidR="00F177E6" w:rsidRPr="00EC49F1">
        <w:rPr>
          <w:rFonts w:ascii="Arial" w:eastAsia="Times New Roman" w:hAnsi="Arial" w:cs="Arial"/>
          <w:bdr w:val="none" w:sz="0" w:space="0" w:color="auto" w:frame="1"/>
          <w:lang w:eastAsia="en-GB"/>
        </w:rPr>
        <w:t xml:space="preserve"> </w:t>
      </w:r>
      <w:r w:rsidR="002A7FD2" w:rsidRPr="00EC49F1">
        <w:rPr>
          <w:rFonts w:ascii="Arial" w:eastAsia="Times New Roman" w:hAnsi="Arial" w:cs="Arial"/>
          <w:bdr w:val="none" w:sz="0" w:space="0" w:color="auto" w:frame="1"/>
          <w:lang w:eastAsia="en-GB"/>
        </w:rPr>
        <w:t xml:space="preserve">PCSO, </w:t>
      </w:r>
      <w:proofErr w:type="spellStart"/>
      <w:r w:rsidR="00D42599" w:rsidRPr="00EC49F1">
        <w:rPr>
          <w:rFonts w:ascii="Arial" w:eastAsia="Times New Roman" w:hAnsi="Arial" w:cs="Arial"/>
          <w:bdr w:val="none" w:sz="0" w:space="0" w:color="auto" w:frame="1"/>
          <w:lang w:eastAsia="en-GB"/>
        </w:rPr>
        <w:t>Collumbel</w:t>
      </w:r>
      <w:r w:rsidR="00355DAA" w:rsidRPr="00EC49F1">
        <w:rPr>
          <w:rFonts w:ascii="Arial" w:eastAsia="Times New Roman" w:hAnsi="Arial" w:cs="Arial"/>
          <w:bdr w:val="none" w:sz="0" w:space="0" w:color="auto" w:frame="1"/>
          <w:lang w:eastAsia="en-GB"/>
        </w:rPr>
        <w:t>l</w:t>
      </w:r>
      <w:proofErr w:type="spellEnd"/>
      <w:r w:rsidR="00D42599" w:rsidRPr="00EC49F1">
        <w:rPr>
          <w:rFonts w:ascii="Arial" w:eastAsia="Times New Roman" w:hAnsi="Arial" w:cs="Arial"/>
          <w:bdr w:val="none" w:sz="0" w:space="0" w:color="auto" w:frame="1"/>
          <w:lang w:eastAsia="en-GB"/>
        </w:rPr>
        <w:t xml:space="preserve"> </w:t>
      </w:r>
      <w:r w:rsidR="002A7FD2" w:rsidRPr="00EC49F1">
        <w:rPr>
          <w:rFonts w:ascii="Arial" w:eastAsia="Times New Roman" w:hAnsi="Arial" w:cs="Arial"/>
          <w:bdr w:val="none" w:sz="0" w:space="0" w:color="auto" w:frame="1"/>
          <w:lang w:eastAsia="en-GB"/>
        </w:rPr>
        <w:t xml:space="preserve">encouraged the council to continue </w:t>
      </w:r>
      <w:r w:rsidR="0025247C" w:rsidRPr="00EC49F1">
        <w:rPr>
          <w:rFonts w:ascii="Arial" w:eastAsia="Times New Roman" w:hAnsi="Arial" w:cs="Arial"/>
          <w:bdr w:val="none" w:sz="0" w:space="0" w:color="auto" w:frame="1"/>
          <w:lang w:eastAsia="en-GB"/>
        </w:rPr>
        <w:t>to commit</w:t>
      </w:r>
      <w:r w:rsidR="00F91B36">
        <w:rPr>
          <w:rFonts w:ascii="Arial" w:eastAsia="Times New Roman" w:hAnsi="Arial" w:cs="Arial"/>
          <w:bdr w:val="none" w:sz="0" w:space="0" w:color="auto" w:frame="1"/>
          <w:lang w:eastAsia="en-GB"/>
        </w:rPr>
        <w:t xml:space="preserve"> to</w:t>
      </w:r>
      <w:r w:rsidR="0025247C" w:rsidRPr="00EC49F1">
        <w:rPr>
          <w:rFonts w:ascii="Arial" w:eastAsia="Times New Roman" w:hAnsi="Arial" w:cs="Arial"/>
          <w:bdr w:val="none" w:sz="0" w:space="0" w:color="auto" w:frame="1"/>
          <w:lang w:eastAsia="en-GB"/>
        </w:rPr>
        <w:t xml:space="preserve"> the </w:t>
      </w:r>
      <w:r w:rsidR="00E85316" w:rsidRPr="00EC49F1">
        <w:rPr>
          <w:rFonts w:ascii="Arial" w:eastAsia="Times New Roman" w:hAnsi="Arial" w:cs="Arial"/>
          <w:bdr w:val="none" w:sz="0" w:space="0" w:color="auto" w:frame="1"/>
          <w:lang w:eastAsia="en-GB"/>
        </w:rPr>
        <w:t>partnership and to report crime though the</w:t>
      </w:r>
      <w:r w:rsidR="00927469" w:rsidRPr="00EC49F1">
        <w:rPr>
          <w:rFonts w:ascii="Arial" w:eastAsia="Times New Roman" w:hAnsi="Arial" w:cs="Arial"/>
          <w:bdr w:val="none" w:sz="0" w:space="0" w:color="auto" w:frame="1"/>
          <w:lang w:eastAsia="en-GB"/>
        </w:rPr>
        <w:t xml:space="preserve"> </w:t>
      </w:r>
      <w:r w:rsidR="00E85316" w:rsidRPr="00EC49F1">
        <w:rPr>
          <w:rFonts w:ascii="Arial" w:eastAsia="Times New Roman" w:hAnsi="Arial" w:cs="Arial"/>
          <w:bdr w:val="none" w:sz="0" w:space="0" w:color="auto" w:frame="1"/>
          <w:lang w:eastAsia="en-GB"/>
        </w:rPr>
        <w:t>police channels</w:t>
      </w:r>
      <w:r w:rsidR="00927469" w:rsidRPr="00EC49F1">
        <w:rPr>
          <w:rFonts w:ascii="Arial" w:eastAsia="Times New Roman" w:hAnsi="Arial" w:cs="Arial"/>
          <w:bdr w:val="none" w:sz="0" w:space="0" w:color="auto" w:frame="1"/>
          <w:lang w:eastAsia="en-GB"/>
        </w:rPr>
        <w:t>,</w:t>
      </w:r>
      <w:r w:rsidR="00C83478" w:rsidRPr="00EC49F1">
        <w:rPr>
          <w:rFonts w:ascii="Arial" w:eastAsia="Times New Roman" w:hAnsi="Arial" w:cs="Arial"/>
          <w:bdr w:val="none" w:sz="0" w:space="0" w:color="auto" w:frame="1"/>
          <w:lang w:eastAsia="en-GB"/>
        </w:rPr>
        <w:t xml:space="preserve"> which include </w:t>
      </w:r>
      <w:r w:rsidR="0012587E" w:rsidRPr="00EC49F1">
        <w:rPr>
          <w:rFonts w:ascii="Arial" w:eastAsia="Times New Roman" w:hAnsi="Arial" w:cs="Arial"/>
          <w:bdr w:val="none" w:sz="0" w:space="0" w:color="auto" w:frame="1"/>
          <w:lang w:eastAsia="en-GB"/>
        </w:rPr>
        <w:t>101</w:t>
      </w:r>
      <w:r w:rsidR="00716ECE" w:rsidRPr="00EC49F1">
        <w:rPr>
          <w:rFonts w:ascii="Arial" w:eastAsia="Times New Roman" w:hAnsi="Arial" w:cs="Arial"/>
          <w:bdr w:val="none" w:sz="0" w:space="0" w:color="auto" w:frame="1"/>
          <w:lang w:eastAsia="en-GB"/>
        </w:rPr>
        <w:t>,</w:t>
      </w:r>
      <w:r w:rsidR="0012587E" w:rsidRPr="00EC49F1">
        <w:rPr>
          <w:rFonts w:ascii="Arial" w:eastAsia="Times New Roman" w:hAnsi="Arial" w:cs="Arial"/>
          <w:bdr w:val="none" w:sz="0" w:space="0" w:color="auto" w:frame="1"/>
          <w:lang w:eastAsia="en-GB"/>
        </w:rPr>
        <w:t xml:space="preserve"> </w:t>
      </w:r>
      <w:r w:rsidR="00716ECE" w:rsidRPr="00EC49F1">
        <w:rPr>
          <w:rFonts w:ascii="Arial" w:eastAsia="Times New Roman" w:hAnsi="Arial" w:cs="Arial"/>
          <w:bdr w:val="none" w:sz="0" w:space="0" w:color="auto" w:frame="1"/>
          <w:lang w:eastAsia="en-GB"/>
        </w:rPr>
        <w:t xml:space="preserve">on-line and even the use of </w:t>
      </w:r>
      <w:r w:rsidR="00B1631F" w:rsidRPr="00EC49F1">
        <w:rPr>
          <w:rFonts w:ascii="Arial" w:eastAsia="Times New Roman" w:hAnsi="Arial" w:cs="Arial"/>
          <w:bdr w:val="none" w:sz="0" w:space="0" w:color="auto" w:frame="1"/>
          <w:lang w:eastAsia="en-GB"/>
        </w:rPr>
        <w:t>anonymous report</w:t>
      </w:r>
      <w:r w:rsidR="00776A31" w:rsidRPr="00EC49F1">
        <w:rPr>
          <w:rFonts w:ascii="Arial" w:eastAsia="Times New Roman" w:hAnsi="Arial" w:cs="Arial"/>
          <w:bdr w:val="none" w:sz="0" w:space="0" w:color="auto" w:frame="1"/>
          <w:lang w:eastAsia="en-GB"/>
        </w:rPr>
        <w:t>ing.  He did however express that in an emergency 999</w:t>
      </w:r>
      <w:r w:rsidR="00AE11C2" w:rsidRPr="00EC49F1">
        <w:rPr>
          <w:rFonts w:ascii="Arial" w:eastAsia="Times New Roman" w:hAnsi="Arial" w:cs="Arial"/>
          <w:bdr w:val="none" w:sz="0" w:space="0" w:color="auto" w:frame="1"/>
          <w:lang w:eastAsia="en-GB"/>
        </w:rPr>
        <w:t xml:space="preserve"> should be used.  He emphasised that unless the </w:t>
      </w:r>
      <w:r w:rsidR="00850D13" w:rsidRPr="00EC49F1">
        <w:rPr>
          <w:rFonts w:ascii="Arial" w:eastAsia="Times New Roman" w:hAnsi="Arial" w:cs="Arial"/>
          <w:bdr w:val="none" w:sz="0" w:space="0" w:color="auto" w:frame="1"/>
          <w:lang w:eastAsia="en-GB"/>
        </w:rPr>
        <w:t xml:space="preserve">police are aware and have knowledge </w:t>
      </w:r>
      <w:r w:rsidR="00F91B36">
        <w:rPr>
          <w:rFonts w:ascii="Arial" w:eastAsia="Times New Roman" w:hAnsi="Arial" w:cs="Arial"/>
          <w:bdr w:val="none" w:sz="0" w:space="0" w:color="auto" w:frame="1"/>
          <w:lang w:eastAsia="en-GB"/>
        </w:rPr>
        <w:t>of crime or an</w:t>
      </w:r>
      <w:r w:rsidR="00BD45DF">
        <w:rPr>
          <w:rFonts w:ascii="Arial" w:eastAsia="Times New Roman" w:hAnsi="Arial" w:cs="Arial"/>
          <w:bdr w:val="none" w:sz="0" w:space="0" w:color="auto" w:frame="1"/>
          <w:lang w:eastAsia="en-GB"/>
        </w:rPr>
        <w:t xml:space="preserve">ti-social behaviour </w:t>
      </w:r>
      <w:r w:rsidR="00850D13" w:rsidRPr="00EC49F1">
        <w:rPr>
          <w:rFonts w:ascii="Arial" w:eastAsia="Times New Roman" w:hAnsi="Arial" w:cs="Arial"/>
          <w:bdr w:val="none" w:sz="0" w:space="0" w:color="auto" w:frame="1"/>
          <w:lang w:eastAsia="en-GB"/>
        </w:rPr>
        <w:t xml:space="preserve">the rural area </w:t>
      </w:r>
      <w:r w:rsidR="00EC49F1" w:rsidRPr="00EC49F1">
        <w:rPr>
          <w:rFonts w:ascii="Arial" w:eastAsia="Times New Roman" w:hAnsi="Arial" w:cs="Arial"/>
          <w:bdr w:val="none" w:sz="0" w:space="0" w:color="auto" w:frame="1"/>
          <w:lang w:eastAsia="en-GB"/>
        </w:rPr>
        <w:t xml:space="preserve">will </w:t>
      </w:r>
      <w:r w:rsidR="00BD45DF" w:rsidRPr="00EC49F1">
        <w:rPr>
          <w:rFonts w:ascii="Arial" w:eastAsia="Times New Roman" w:hAnsi="Arial" w:cs="Arial"/>
          <w:bdr w:val="none" w:sz="0" w:space="0" w:color="auto" w:frame="1"/>
          <w:lang w:eastAsia="en-GB"/>
        </w:rPr>
        <w:t>give the impression</w:t>
      </w:r>
      <w:r w:rsidR="00EC49F1" w:rsidRPr="00EC49F1">
        <w:rPr>
          <w:rFonts w:ascii="Arial" w:eastAsia="Times New Roman" w:hAnsi="Arial" w:cs="Arial"/>
          <w:bdr w:val="none" w:sz="0" w:space="0" w:color="auto" w:frame="1"/>
          <w:lang w:eastAsia="en-GB"/>
        </w:rPr>
        <w:t xml:space="preserve"> to be “crime free”. </w:t>
      </w:r>
      <w:r w:rsidR="00B1631F" w:rsidRPr="00EC49F1">
        <w:rPr>
          <w:rFonts w:ascii="Arial" w:eastAsia="Times New Roman" w:hAnsi="Arial" w:cs="Arial"/>
          <w:bdr w:val="none" w:sz="0" w:space="0" w:color="auto" w:frame="1"/>
          <w:lang w:eastAsia="en-GB"/>
        </w:rPr>
        <w:t xml:space="preserve"> </w:t>
      </w:r>
      <w:r w:rsidR="00927469" w:rsidRPr="00EC49F1">
        <w:rPr>
          <w:rFonts w:ascii="Arial" w:eastAsia="Times New Roman" w:hAnsi="Arial" w:cs="Arial"/>
          <w:bdr w:val="none" w:sz="0" w:space="0" w:color="auto" w:frame="1"/>
          <w:lang w:eastAsia="en-GB"/>
        </w:rPr>
        <w:t xml:space="preserve"> </w:t>
      </w:r>
    </w:p>
    <w:p w14:paraId="0BB2C021" w14:textId="77777777" w:rsidR="00676CD8" w:rsidRPr="00B776A2" w:rsidRDefault="00676CD8" w:rsidP="00676CD8">
      <w:pPr>
        <w:shd w:val="clear" w:color="auto" w:fill="FFFFFF"/>
        <w:spacing w:after="0"/>
        <w:jc w:val="center"/>
        <w:rPr>
          <w:rFonts w:ascii="Arial" w:eastAsia="Times New Roman" w:hAnsi="Arial" w:cs="Arial"/>
          <w:bdr w:val="none" w:sz="0" w:space="0" w:color="auto" w:frame="1"/>
          <w:lang w:eastAsia="en-GB"/>
        </w:rPr>
      </w:pPr>
      <w:r w:rsidRPr="00B776A2">
        <w:rPr>
          <w:rFonts w:ascii="Arial" w:eastAsia="Times New Roman" w:hAnsi="Arial" w:cs="Arial"/>
          <w:bdr w:val="none" w:sz="0" w:space="0" w:color="auto" w:frame="1"/>
          <w:lang w:eastAsia="en-GB"/>
        </w:rPr>
        <w:t xml:space="preserve">________________________________________________ </w:t>
      </w:r>
    </w:p>
    <w:p w14:paraId="16737A31" w14:textId="77777777" w:rsidR="004E417A" w:rsidRDefault="004E417A" w:rsidP="004E417A">
      <w:pPr>
        <w:jc w:val="both"/>
        <w:rPr>
          <w:rFonts w:ascii="Arial" w:hAnsi="Arial" w:cs="Arial"/>
          <w:b/>
          <w:bCs/>
          <w:lang w:bidi="en-US"/>
        </w:rPr>
      </w:pPr>
    </w:p>
    <w:p w14:paraId="4F75C9D2" w14:textId="77777777" w:rsidR="00B56CA7" w:rsidRPr="004A0EBD" w:rsidRDefault="00B56CA7" w:rsidP="004E417A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AEF8DAE" w14:textId="77777777" w:rsidR="00BB62B3" w:rsidRPr="00656C51" w:rsidRDefault="00BB62B3" w:rsidP="00BB62B3">
      <w:pPr>
        <w:jc w:val="right"/>
        <w:rPr>
          <w:rFonts w:ascii="Arial" w:hAnsi="Arial" w:cs="Arial"/>
        </w:rPr>
      </w:pPr>
      <w:r w:rsidRPr="00656C51">
        <w:rPr>
          <w:rFonts w:ascii="Arial" w:hAnsi="Arial" w:cs="Arial"/>
        </w:rPr>
        <w:t>Signed ……………………………………</w:t>
      </w:r>
    </w:p>
    <w:p w14:paraId="431B0FDF" w14:textId="77777777" w:rsidR="00BB62B3" w:rsidRPr="00656C51" w:rsidRDefault="00BB62B3" w:rsidP="00BB62B3">
      <w:pPr>
        <w:jc w:val="right"/>
        <w:rPr>
          <w:rFonts w:ascii="Arial" w:hAnsi="Arial" w:cs="Arial"/>
        </w:rPr>
      </w:pPr>
    </w:p>
    <w:p w14:paraId="003CB8AE" w14:textId="77777777" w:rsidR="00BB62B3" w:rsidRDefault="00BB62B3" w:rsidP="00BB62B3">
      <w:pPr>
        <w:jc w:val="right"/>
        <w:rPr>
          <w:rFonts w:ascii="Arial" w:hAnsi="Arial" w:cs="Arial"/>
        </w:rPr>
      </w:pPr>
      <w:r w:rsidRPr="00656C51">
        <w:rPr>
          <w:rFonts w:ascii="Arial" w:hAnsi="Arial" w:cs="Arial"/>
        </w:rPr>
        <w:t>Dated  ………………………………</w:t>
      </w:r>
    </w:p>
    <w:p w14:paraId="7B693E17" w14:textId="0093839B" w:rsidR="00763C17" w:rsidRPr="00BB62B3" w:rsidRDefault="00763C17" w:rsidP="00BB62B3">
      <w:pPr>
        <w:jc w:val="both"/>
        <w:rPr>
          <w:rFonts w:ascii="Arial" w:hAnsi="Arial" w:cs="Arial"/>
        </w:rPr>
      </w:pPr>
    </w:p>
    <w:sectPr w:rsidR="00763C17" w:rsidRPr="00BB62B3" w:rsidSect="00E871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D65395" w14:textId="77777777" w:rsidR="00193146" w:rsidRDefault="00193146" w:rsidP="001464BF">
      <w:pPr>
        <w:spacing w:after="0"/>
      </w:pPr>
      <w:r>
        <w:separator/>
      </w:r>
    </w:p>
  </w:endnote>
  <w:endnote w:type="continuationSeparator" w:id="0">
    <w:p w14:paraId="50DBB5BC" w14:textId="77777777" w:rsidR="00193146" w:rsidRDefault="00193146" w:rsidP="001464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F66878" w14:textId="77777777" w:rsidR="00F5735C" w:rsidRDefault="00F573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35514795"/>
      <w:docPartObj>
        <w:docPartGallery w:val="Page Numbers (Bottom of Page)"/>
        <w:docPartUnique/>
      </w:docPartObj>
    </w:sdtPr>
    <w:sdtEndPr/>
    <w:sdtContent>
      <w:p w14:paraId="1877DF12" w14:textId="40E674E3" w:rsidR="00542965" w:rsidRDefault="00542965">
        <w:pPr>
          <w:pStyle w:val="Footer"/>
          <w:jc w:val="center"/>
        </w:pPr>
        <w:r>
          <w:t>[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]</w:t>
        </w:r>
      </w:p>
    </w:sdtContent>
  </w:sdt>
  <w:p w14:paraId="643E9248" w14:textId="77777777" w:rsidR="00542965" w:rsidRDefault="005429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843697" w14:textId="77777777" w:rsidR="00F5735C" w:rsidRDefault="00F573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16BF23" w14:textId="77777777" w:rsidR="00193146" w:rsidRDefault="00193146" w:rsidP="001464BF">
      <w:pPr>
        <w:spacing w:after="0"/>
      </w:pPr>
      <w:r>
        <w:separator/>
      </w:r>
    </w:p>
  </w:footnote>
  <w:footnote w:type="continuationSeparator" w:id="0">
    <w:p w14:paraId="5011053E" w14:textId="77777777" w:rsidR="00193146" w:rsidRDefault="00193146" w:rsidP="001464B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716324" w14:textId="77777777" w:rsidR="00F5735C" w:rsidRDefault="00F573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83355544"/>
      <w:docPartObj>
        <w:docPartGallery w:val="Watermarks"/>
        <w:docPartUnique/>
      </w:docPartObj>
    </w:sdtPr>
    <w:sdtContent>
      <w:p w14:paraId="07A6AF9C" w14:textId="63B4DAA9" w:rsidR="00F5735C" w:rsidRDefault="00555141">
        <w:pPr>
          <w:pStyle w:val="Header"/>
        </w:pPr>
        <w:r>
          <w:pict w14:anchorId="62D14DC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0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A443D5" w14:textId="77777777" w:rsidR="001464BF" w:rsidRDefault="001464BF" w:rsidP="001464BF">
    <w:pPr>
      <w:jc w:val="center"/>
      <w:rPr>
        <w:rFonts w:ascii="Arial" w:hAnsi="Arial" w:cs="Arial"/>
        <w:b/>
        <w:bCs/>
        <w:sz w:val="28"/>
        <w:szCs w:val="28"/>
        <w:u w:val="single"/>
      </w:rPr>
    </w:pPr>
    <w:r w:rsidRPr="001464BF">
      <w:rPr>
        <w:rFonts w:ascii="Arial" w:hAnsi="Arial" w:cs="Arial"/>
        <w:b/>
        <w:bCs/>
        <w:sz w:val="28"/>
        <w:szCs w:val="28"/>
        <w:u w:val="single"/>
      </w:rPr>
      <w:t>Chetwynd Parish Council</w:t>
    </w:r>
  </w:p>
  <w:p w14:paraId="464FC7BE" w14:textId="77777777" w:rsidR="00DE65B8" w:rsidRPr="00DE65B8" w:rsidRDefault="00DE65B8" w:rsidP="00DE65B8">
    <w:pPr>
      <w:jc w:val="center"/>
      <w:rPr>
        <w:rFonts w:ascii="Arial" w:hAnsi="Arial" w:cs="Arial"/>
        <w:sz w:val="24"/>
        <w:szCs w:val="24"/>
        <w:u w:val="single"/>
      </w:rPr>
    </w:pPr>
    <w:r w:rsidRPr="00DE65B8">
      <w:rPr>
        <w:rFonts w:ascii="Arial" w:hAnsi="Arial" w:cs="Arial"/>
        <w:sz w:val="24"/>
        <w:szCs w:val="24"/>
        <w:u w:val="single"/>
      </w:rPr>
      <w:t xml:space="preserve">Chairman Municipal Year 2024/ 25 – Cllr Derrick Clancy </w:t>
    </w:r>
  </w:p>
  <w:p w14:paraId="35624DF4" w14:textId="06791A9C" w:rsidR="00DE65B8" w:rsidRPr="001464BF" w:rsidRDefault="00DE65B8" w:rsidP="001464BF">
    <w:pPr>
      <w:jc w:val="center"/>
      <w:rPr>
        <w:rFonts w:eastAsiaTheme="minorHAnsi"/>
      </w:rPr>
    </w:pPr>
    <w:hyperlink r:id="rId1" w:history="1">
      <w:r w:rsidRPr="00DE65B8">
        <w:rPr>
          <w:rFonts w:ascii="Arial" w:hAnsi="Arial" w:cs="Arial"/>
          <w:color w:val="0563C1" w:themeColor="hyperlink"/>
          <w:sz w:val="24"/>
          <w:szCs w:val="24"/>
          <w:u w:val="single"/>
        </w:rPr>
        <w:t>clerk@</w:t>
      </w:r>
      <w:r w:rsidRPr="00DE65B8">
        <w:rPr>
          <w:rFonts w:ascii="Arial" w:hAnsi="Arial" w:cs="Arial"/>
          <w:color w:val="0563C1" w:themeColor="hyperlink"/>
          <w:u w:val="single"/>
        </w:rPr>
        <w:t>chetwyndparishcouncil.gov.uk</w:t>
      </w:r>
    </w:hyperlink>
    <w:r w:rsidRPr="00DE65B8">
      <w:rPr>
        <w:rFonts w:ascii="Arial" w:hAnsi="Arial" w:cs="Arial"/>
      </w:rPr>
      <w:t xml:space="preserve">  </w:t>
    </w:r>
  </w:p>
  <w:p w14:paraId="773CB679" w14:textId="77777777" w:rsidR="001464BF" w:rsidRDefault="001464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0A1287"/>
    <w:multiLevelType w:val="hybridMultilevel"/>
    <w:tmpl w:val="EA4AD6D8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EC1326E"/>
    <w:multiLevelType w:val="hybridMultilevel"/>
    <w:tmpl w:val="A586B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07A38"/>
    <w:multiLevelType w:val="hybridMultilevel"/>
    <w:tmpl w:val="5670776C"/>
    <w:lvl w:ilvl="0" w:tplc="CFBCF194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bCs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AD5EAF"/>
    <w:multiLevelType w:val="hybridMultilevel"/>
    <w:tmpl w:val="345869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48B6AAF"/>
    <w:multiLevelType w:val="hybridMultilevel"/>
    <w:tmpl w:val="F5F8F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98120B"/>
    <w:multiLevelType w:val="hybridMultilevel"/>
    <w:tmpl w:val="CC4ADA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B881429"/>
    <w:multiLevelType w:val="hybridMultilevel"/>
    <w:tmpl w:val="20860C5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E101EC1"/>
    <w:multiLevelType w:val="hybridMultilevel"/>
    <w:tmpl w:val="E42E3396"/>
    <w:lvl w:ilvl="0" w:tplc="7E529926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41DD04A3"/>
    <w:multiLevelType w:val="hybridMultilevel"/>
    <w:tmpl w:val="44DAC8F6"/>
    <w:lvl w:ilvl="0" w:tplc="08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9" w15:restartNumberingAfterBreak="0">
    <w:nsid w:val="44F81A7E"/>
    <w:multiLevelType w:val="hybridMultilevel"/>
    <w:tmpl w:val="A9F6B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004D2C"/>
    <w:multiLevelType w:val="multilevel"/>
    <w:tmpl w:val="696CE634"/>
    <w:lvl w:ilvl="0">
      <w:start w:val="1"/>
      <w:numFmt w:val="decimal"/>
      <w:lvlText w:val="%1)"/>
      <w:lvlJc w:val="left"/>
      <w:pPr>
        <w:ind w:left="360" w:hanging="360"/>
      </w:pPr>
      <w:rPr>
        <w:b/>
        <w:bCs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Arial" w:eastAsiaTheme="minorHAnsi" w:hAnsi="Arial" w:cs="Arial" w:hint="default"/>
        <w:b/>
        <w:bCs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A9B35C7"/>
    <w:multiLevelType w:val="hybridMultilevel"/>
    <w:tmpl w:val="249A9DFE"/>
    <w:lvl w:ilvl="0" w:tplc="E5B25AA6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526251D"/>
    <w:multiLevelType w:val="hybridMultilevel"/>
    <w:tmpl w:val="DF76768A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65FC4233"/>
    <w:multiLevelType w:val="hybridMultilevel"/>
    <w:tmpl w:val="A470D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831736"/>
    <w:multiLevelType w:val="hybridMultilevel"/>
    <w:tmpl w:val="CFD6E0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D83790B"/>
    <w:multiLevelType w:val="hybridMultilevel"/>
    <w:tmpl w:val="980ECD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4565DAD"/>
    <w:multiLevelType w:val="hybridMultilevel"/>
    <w:tmpl w:val="87041142"/>
    <w:lvl w:ilvl="0" w:tplc="A6FE0D5A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65D3259"/>
    <w:multiLevelType w:val="hybridMultilevel"/>
    <w:tmpl w:val="29AAB7EA"/>
    <w:lvl w:ilvl="0" w:tplc="284E968C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A8817E5"/>
    <w:multiLevelType w:val="hybridMultilevel"/>
    <w:tmpl w:val="B32081B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FB63FEB"/>
    <w:multiLevelType w:val="hybridMultilevel"/>
    <w:tmpl w:val="C7F69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2011748">
    <w:abstractNumId w:val="12"/>
  </w:num>
  <w:num w:numId="2" w16cid:durableId="452553297">
    <w:abstractNumId w:val="15"/>
  </w:num>
  <w:num w:numId="3" w16cid:durableId="1557929817">
    <w:abstractNumId w:val="8"/>
  </w:num>
  <w:num w:numId="4" w16cid:durableId="906770201">
    <w:abstractNumId w:val="13"/>
  </w:num>
  <w:num w:numId="5" w16cid:durableId="1608803988">
    <w:abstractNumId w:val="0"/>
  </w:num>
  <w:num w:numId="6" w16cid:durableId="178391752">
    <w:abstractNumId w:val="10"/>
  </w:num>
  <w:num w:numId="7" w16cid:durableId="1788348003">
    <w:abstractNumId w:val="7"/>
  </w:num>
  <w:num w:numId="8" w16cid:durableId="753554315">
    <w:abstractNumId w:val="9"/>
  </w:num>
  <w:num w:numId="9" w16cid:durableId="523445160">
    <w:abstractNumId w:val="1"/>
  </w:num>
  <w:num w:numId="10" w16cid:durableId="1374845701">
    <w:abstractNumId w:val="4"/>
  </w:num>
  <w:num w:numId="11" w16cid:durableId="284579173">
    <w:abstractNumId w:val="6"/>
  </w:num>
  <w:num w:numId="12" w16cid:durableId="1114793137">
    <w:abstractNumId w:val="3"/>
  </w:num>
  <w:num w:numId="13" w16cid:durableId="912201497">
    <w:abstractNumId w:val="16"/>
  </w:num>
  <w:num w:numId="14" w16cid:durableId="142544862">
    <w:abstractNumId w:val="11"/>
  </w:num>
  <w:num w:numId="15" w16cid:durableId="1365132545">
    <w:abstractNumId w:val="2"/>
  </w:num>
  <w:num w:numId="16" w16cid:durableId="1907837349">
    <w:abstractNumId w:val="19"/>
  </w:num>
  <w:num w:numId="17" w16cid:durableId="1253126182">
    <w:abstractNumId w:val="14"/>
  </w:num>
  <w:num w:numId="18" w16cid:durableId="482699137">
    <w:abstractNumId w:val="18"/>
  </w:num>
  <w:num w:numId="19" w16cid:durableId="2002657396">
    <w:abstractNumId w:val="5"/>
  </w:num>
  <w:num w:numId="20" w16cid:durableId="55620915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BC4"/>
    <w:rsid w:val="000022DD"/>
    <w:rsid w:val="0000342E"/>
    <w:rsid w:val="00003BBE"/>
    <w:rsid w:val="00005B56"/>
    <w:rsid w:val="00011319"/>
    <w:rsid w:val="000156B1"/>
    <w:rsid w:val="00017CB0"/>
    <w:rsid w:val="00027CCF"/>
    <w:rsid w:val="000306FA"/>
    <w:rsid w:val="0003196C"/>
    <w:rsid w:val="00032FDC"/>
    <w:rsid w:val="00033B5E"/>
    <w:rsid w:val="00045642"/>
    <w:rsid w:val="00046857"/>
    <w:rsid w:val="00047ED7"/>
    <w:rsid w:val="00053BCC"/>
    <w:rsid w:val="00056B1F"/>
    <w:rsid w:val="000579E6"/>
    <w:rsid w:val="00065192"/>
    <w:rsid w:val="00070606"/>
    <w:rsid w:val="00075439"/>
    <w:rsid w:val="00077773"/>
    <w:rsid w:val="000948E6"/>
    <w:rsid w:val="000A23FC"/>
    <w:rsid w:val="000A60D3"/>
    <w:rsid w:val="000A7E0B"/>
    <w:rsid w:val="000B0F07"/>
    <w:rsid w:val="000B207A"/>
    <w:rsid w:val="000B6C9B"/>
    <w:rsid w:val="000B76FF"/>
    <w:rsid w:val="000B7728"/>
    <w:rsid w:val="000C0113"/>
    <w:rsid w:val="000D1385"/>
    <w:rsid w:val="000D68E2"/>
    <w:rsid w:val="000E0434"/>
    <w:rsid w:val="000F432B"/>
    <w:rsid w:val="000F6467"/>
    <w:rsid w:val="00105F8B"/>
    <w:rsid w:val="00106266"/>
    <w:rsid w:val="0011162F"/>
    <w:rsid w:val="00115A4B"/>
    <w:rsid w:val="001217AA"/>
    <w:rsid w:val="001250DB"/>
    <w:rsid w:val="001255E0"/>
    <w:rsid w:val="0012587E"/>
    <w:rsid w:val="001265D7"/>
    <w:rsid w:val="00126885"/>
    <w:rsid w:val="00127011"/>
    <w:rsid w:val="001317BC"/>
    <w:rsid w:val="00131CE4"/>
    <w:rsid w:val="00133CDF"/>
    <w:rsid w:val="00136785"/>
    <w:rsid w:val="001405DF"/>
    <w:rsid w:val="00140BA9"/>
    <w:rsid w:val="00143FE2"/>
    <w:rsid w:val="001455E2"/>
    <w:rsid w:val="001464BF"/>
    <w:rsid w:val="00150787"/>
    <w:rsid w:val="001511F1"/>
    <w:rsid w:val="00155D57"/>
    <w:rsid w:val="00157006"/>
    <w:rsid w:val="00157C20"/>
    <w:rsid w:val="0016112F"/>
    <w:rsid w:val="001650CC"/>
    <w:rsid w:val="00166907"/>
    <w:rsid w:val="00177BC7"/>
    <w:rsid w:val="00180D9C"/>
    <w:rsid w:val="0018386A"/>
    <w:rsid w:val="00185737"/>
    <w:rsid w:val="001859E5"/>
    <w:rsid w:val="0018657E"/>
    <w:rsid w:val="00193146"/>
    <w:rsid w:val="001941CD"/>
    <w:rsid w:val="001953BD"/>
    <w:rsid w:val="001A0131"/>
    <w:rsid w:val="001A0C28"/>
    <w:rsid w:val="001A1517"/>
    <w:rsid w:val="001A1E10"/>
    <w:rsid w:val="001A272C"/>
    <w:rsid w:val="001A5848"/>
    <w:rsid w:val="001A62E2"/>
    <w:rsid w:val="001A682F"/>
    <w:rsid w:val="001A6B57"/>
    <w:rsid w:val="001B0559"/>
    <w:rsid w:val="001B2131"/>
    <w:rsid w:val="001B38BD"/>
    <w:rsid w:val="001C1C46"/>
    <w:rsid w:val="001C20BC"/>
    <w:rsid w:val="001C3BEC"/>
    <w:rsid w:val="001C5E30"/>
    <w:rsid w:val="001C6FA5"/>
    <w:rsid w:val="001D048D"/>
    <w:rsid w:val="001D0BEE"/>
    <w:rsid w:val="001D1A14"/>
    <w:rsid w:val="001D50D7"/>
    <w:rsid w:val="001D59DF"/>
    <w:rsid w:val="001D617F"/>
    <w:rsid w:val="001D65AA"/>
    <w:rsid w:val="001E21C4"/>
    <w:rsid w:val="001E289D"/>
    <w:rsid w:val="001E659A"/>
    <w:rsid w:val="001E71FC"/>
    <w:rsid w:val="001F0DA3"/>
    <w:rsid w:val="001F238E"/>
    <w:rsid w:val="001F405F"/>
    <w:rsid w:val="001F52E4"/>
    <w:rsid w:val="002006DC"/>
    <w:rsid w:val="00200DF9"/>
    <w:rsid w:val="00200E9D"/>
    <w:rsid w:val="00202C03"/>
    <w:rsid w:val="00203063"/>
    <w:rsid w:val="00203A40"/>
    <w:rsid w:val="00205E6C"/>
    <w:rsid w:val="002074CC"/>
    <w:rsid w:val="00211248"/>
    <w:rsid w:val="00217186"/>
    <w:rsid w:val="00221343"/>
    <w:rsid w:val="00225D79"/>
    <w:rsid w:val="0022654C"/>
    <w:rsid w:val="00230B60"/>
    <w:rsid w:val="0023151A"/>
    <w:rsid w:val="002365AF"/>
    <w:rsid w:val="00237C52"/>
    <w:rsid w:val="0024017F"/>
    <w:rsid w:val="00241A5A"/>
    <w:rsid w:val="002425C3"/>
    <w:rsid w:val="0024476B"/>
    <w:rsid w:val="00247458"/>
    <w:rsid w:val="00250C0A"/>
    <w:rsid w:val="002517AC"/>
    <w:rsid w:val="0025247C"/>
    <w:rsid w:val="0025355B"/>
    <w:rsid w:val="002605C6"/>
    <w:rsid w:val="00263520"/>
    <w:rsid w:val="00263CF0"/>
    <w:rsid w:val="0027150D"/>
    <w:rsid w:val="0027496C"/>
    <w:rsid w:val="002749FD"/>
    <w:rsid w:val="002759FE"/>
    <w:rsid w:val="002764C9"/>
    <w:rsid w:val="00277C01"/>
    <w:rsid w:val="00280C8E"/>
    <w:rsid w:val="00282A54"/>
    <w:rsid w:val="00282EEB"/>
    <w:rsid w:val="00284B1F"/>
    <w:rsid w:val="00284FAF"/>
    <w:rsid w:val="002877DC"/>
    <w:rsid w:val="00287A6B"/>
    <w:rsid w:val="00290456"/>
    <w:rsid w:val="00293CE7"/>
    <w:rsid w:val="00296335"/>
    <w:rsid w:val="00297E91"/>
    <w:rsid w:val="002A1379"/>
    <w:rsid w:val="002A3235"/>
    <w:rsid w:val="002A4273"/>
    <w:rsid w:val="002A7FD2"/>
    <w:rsid w:val="002B007B"/>
    <w:rsid w:val="002B3D6F"/>
    <w:rsid w:val="002B66C1"/>
    <w:rsid w:val="002B7CA6"/>
    <w:rsid w:val="002C0D92"/>
    <w:rsid w:val="002C143E"/>
    <w:rsid w:val="002C25DA"/>
    <w:rsid w:val="002C48AA"/>
    <w:rsid w:val="002C56CA"/>
    <w:rsid w:val="002C5FF2"/>
    <w:rsid w:val="002C6619"/>
    <w:rsid w:val="002C6B35"/>
    <w:rsid w:val="002C7A70"/>
    <w:rsid w:val="002D614B"/>
    <w:rsid w:val="002D6451"/>
    <w:rsid w:val="002E1B5E"/>
    <w:rsid w:val="002E2B36"/>
    <w:rsid w:val="002E4919"/>
    <w:rsid w:val="002E57B1"/>
    <w:rsid w:val="002E7257"/>
    <w:rsid w:val="002E72C2"/>
    <w:rsid w:val="002F2D0F"/>
    <w:rsid w:val="002F4ED5"/>
    <w:rsid w:val="00303DA4"/>
    <w:rsid w:val="00307442"/>
    <w:rsid w:val="00307E7C"/>
    <w:rsid w:val="00310745"/>
    <w:rsid w:val="00311015"/>
    <w:rsid w:val="00311842"/>
    <w:rsid w:val="00313579"/>
    <w:rsid w:val="00314484"/>
    <w:rsid w:val="00314903"/>
    <w:rsid w:val="00314FAC"/>
    <w:rsid w:val="00320A6C"/>
    <w:rsid w:val="003231E6"/>
    <w:rsid w:val="00325647"/>
    <w:rsid w:val="00331413"/>
    <w:rsid w:val="00331AB7"/>
    <w:rsid w:val="00333ED6"/>
    <w:rsid w:val="00335299"/>
    <w:rsid w:val="0033648B"/>
    <w:rsid w:val="00341362"/>
    <w:rsid w:val="00344B32"/>
    <w:rsid w:val="00345E9E"/>
    <w:rsid w:val="0034715B"/>
    <w:rsid w:val="0035392E"/>
    <w:rsid w:val="00355DAA"/>
    <w:rsid w:val="00360D9D"/>
    <w:rsid w:val="00362996"/>
    <w:rsid w:val="00363ED3"/>
    <w:rsid w:val="00365255"/>
    <w:rsid w:val="003768F3"/>
    <w:rsid w:val="00381370"/>
    <w:rsid w:val="003834E1"/>
    <w:rsid w:val="0038705C"/>
    <w:rsid w:val="0039091C"/>
    <w:rsid w:val="00397B59"/>
    <w:rsid w:val="003A01D6"/>
    <w:rsid w:val="003A092D"/>
    <w:rsid w:val="003A3037"/>
    <w:rsid w:val="003A3DBB"/>
    <w:rsid w:val="003A76F3"/>
    <w:rsid w:val="003B0C7E"/>
    <w:rsid w:val="003B0D5C"/>
    <w:rsid w:val="003B5BC2"/>
    <w:rsid w:val="003D17E8"/>
    <w:rsid w:val="003D3026"/>
    <w:rsid w:val="003D58D0"/>
    <w:rsid w:val="003E2A03"/>
    <w:rsid w:val="003E3B7A"/>
    <w:rsid w:val="003E3EBE"/>
    <w:rsid w:val="003E467F"/>
    <w:rsid w:val="003E58BF"/>
    <w:rsid w:val="003E63A2"/>
    <w:rsid w:val="003F21E8"/>
    <w:rsid w:val="003F3B7B"/>
    <w:rsid w:val="003F58C5"/>
    <w:rsid w:val="003F70DF"/>
    <w:rsid w:val="00403E40"/>
    <w:rsid w:val="004041F0"/>
    <w:rsid w:val="00404E7B"/>
    <w:rsid w:val="004062B6"/>
    <w:rsid w:val="00413F31"/>
    <w:rsid w:val="00414F2C"/>
    <w:rsid w:val="00415783"/>
    <w:rsid w:val="0041751B"/>
    <w:rsid w:val="00420266"/>
    <w:rsid w:val="00420AAF"/>
    <w:rsid w:val="00421E90"/>
    <w:rsid w:val="00422EB0"/>
    <w:rsid w:val="0042799D"/>
    <w:rsid w:val="00430274"/>
    <w:rsid w:val="004331D5"/>
    <w:rsid w:val="00433ADE"/>
    <w:rsid w:val="00434981"/>
    <w:rsid w:val="004350FC"/>
    <w:rsid w:val="00437CCD"/>
    <w:rsid w:val="00445061"/>
    <w:rsid w:val="00452C17"/>
    <w:rsid w:val="00455574"/>
    <w:rsid w:val="00471854"/>
    <w:rsid w:val="00473940"/>
    <w:rsid w:val="00477365"/>
    <w:rsid w:val="004777B3"/>
    <w:rsid w:val="00482168"/>
    <w:rsid w:val="004824F0"/>
    <w:rsid w:val="004843FB"/>
    <w:rsid w:val="004904E8"/>
    <w:rsid w:val="00490701"/>
    <w:rsid w:val="00490943"/>
    <w:rsid w:val="00494252"/>
    <w:rsid w:val="004978A5"/>
    <w:rsid w:val="004A1AA1"/>
    <w:rsid w:val="004A1C29"/>
    <w:rsid w:val="004A4289"/>
    <w:rsid w:val="004B1E23"/>
    <w:rsid w:val="004C0D48"/>
    <w:rsid w:val="004C55D9"/>
    <w:rsid w:val="004C7855"/>
    <w:rsid w:val="004D100A"/>
    <w:rsid w:val="004D357F"/>
    <w:rsid w:val="004D5A60"/>
    <w:rsid w:val="004D627F"/>
    <w:rsid w:val="004D6376"/>
    <w:rsid w:val="004E417A"/>
    <w:rsid w:val="004E453F"/>
    <w:rsid w:val="004E5BCA"/>
    <w:rsid w:val="004E6FD3"/>
    <w:rsid w:val="004F3763"/>
    <w:rsid w:val="004F4C51"/>
    <w:rsid w:val="004F5929"/>
    <w:rsid w:val="00500166"/>
    <w:rsid w:val="00500175"/>
    <w:rsid w:val="00500672"/>
    <w:rsid w:val="00500E53"/>
    <w:rsid w:val="005079AC"/>
    <w:rsid w:val="0051013E"/>
    <w:rsid w:val="005124AE"/>
    <w:rsid w:val="00516BE3"/>
    <w:rsid w:val="00517BC0"/>
    <w:rsid w:val="00522534"/>
    <w:rsid w:val="00525CC4"/>
    <w:rsid w:val="005263A3"/>
    <w:rsid w:val="00527DB8"/>
    <w:rsid w:val="00527FFB"/>
    <w:rsid w:val="0053327B"/>
    <w:rsid w:val="005359A7"/>
    <w:rsid w:val="0053688A"/>
    <w:rsid w:val="0054170B"/>
    <w:rsid w:val="00542965"/>
    <w:rsid w:val="00545FF6"/>
    <w:rsid w:val="00546C0A"/>
    <w:rsid w:val="00555141"/>
    <w:rsid w:val="00555CCF"/>
    <w:rsid w:val="005571AB"/>
    <w:rsid w:val="0056273D"/>
    <w:rsid w:val="00566694"/>
    <w:rsid w:val="00570591"/>
    <w:rsid w:val="00573E51"/>
    <w:rsid w:val="00574B25"/>
    <w:rsid w:val="00576B56"/>
    <w:rsid w:val="00576ED6"/>
    <w:rsid w:val="00584A24"/>
    <w:rsid w:val="00586168"/>
    <w:rsid w:val="005930B1"/>
    <w:rsid w:val="00593888"/>
    <w:rsid w:val="00596ECF"/>
    <w:rsid w:val="005A105C"/>
    <w:rsid w:val="005A1C93"/>
    <w:rsid w:val="005A3E1B"/>
    <w:rsid w:val="005B27C9"/>
    <w:rsid w:val="005C03B9"/>
    <w:rsid w:val="005C1E67"/>
    <w:rsid w:val="005C25A3"/>
    <w:rsid w:val="005C2C1A"/>
    <w:rsid w:val="005C484F"/>
    <w:rsid w:val="005D6912"/>
    <w:rsid w:val="005E0335"/>
    <w:rsid w:val="005E09C7"/>
    <w:rsid w:val="005E4D00"/>
    <w:rsid w:val="005E5405"/>
    <w:rsid w:val="005E5598"/>
    <w:rsid w:val="005F4FD5"/>
    <w:rsid w:val="0060328C"/>
    <w:rsid w:val="00605664"/>
    <w:rsid w:val="006106EA"/>
    <w:rsid w:val="00615009"/>
    <w:rsid w:val="0061704C"/>
    <w:rsid w:val="00620B9A"/>
    <w:rsid w:val="006219B0"/>
    <w:rsid w:val="006244BA"/>
    <w:rsid w:val="0062764E"/>
    <w:rsid w:val="006314A4"/>
    <w:rsid w:val="00632138"/>
    <w:rsid w:val="006326F4"/>
    <w:rsid w:val="0063354D"/>
    <w:rsid w:val="00636F0E"/>
    <w:rsid w:val="00640463"/>
    <w:rsid w:val="00640E82"/>
    <w:rsid w:val="006412DA"/>
    <w:rsid w:val="00643C13"/>
    <w:rsid w:val="00646DB9"/>
    <w:rsid w:val="0065066C"/>
    <w:rsid w:val="006551F6"/>
    <w:rsid w:val="006573BC"/>
    <w:rsid w:val="006605E0"/>
    <w:rsid w:val="00661964"/>
    <w:rsid w:val="006628C1"/>
    <w:rsid w:val="00663971"/>
    <w:rsid w:val="006659D7"/>
    <w:rsid w:val="0066616B"/>
    <w:rsid w:val="0066628A"/>
    <w:rsid w:val="00667AAC"/>
    <w:rsid w:val="00673C03"/>
    <w:rsid w:val="00676CD8"/>
    <w:rsid w:val="00680EF3"/>
    <w:rsid w:val="006849CF"/>
    <w:rsid w:val="0069456B"/>
    <w:rsid w:val="006A11B3"/>
    <w:rsid w:val="006A3900"/>
    <w:rsid w:val="006A5073"/>
    <w:rsid w:val="006A50B3"/>
    <w:rsid w:val="006B2D1F"/>
    <w:rsid w:val="006B3FBC"/>
    <w:rsid w:val="006B4C24"/>
    <w:rsid w:val="006C0E41"/>
    <w:rsid w:val="006C2F70"/>
    <w:rsid w:val="006C3443"/>
    <w:rsid w:val="006C3D8B"/>
    <w:rsid w:val="006C5280"/>
    <w:rsid w:val="006D3934"/>
    <w:rsid w:val="006D4C72"/>
    <w:rsid w:val="006E3226"/>
    <w:rsid w:val="006E41EE"/>
    <w:rsid w:val="006E4B34"/>
    <w:rsid w:val="006E6EE4"/>
    <w:rsid w:val="006F24F6"/>
    <w:rsid w:val="00701784"/>
    <w:rsid w:val="0070528A"/>
    <w:rsid w:val="00707CAF"/>
    <w:rsid w:val="00710B87"/>
    <w:rsid w:val="00711003"/>
    <w:rsid w:val="00715105"/>
    <w:rsid w:val="00716ECE"/>
    <w:rsid w:val="0071721F"/>
    <w:rsid w:val="00721052"/>
    <w:rsid w:val="007229FA"/>
    <w:rsid w:val="00730EEF"/>
    <w:rsid w:val="00731FC2"/>
    <w:rsid w:val="007351C8"/>
    <w:rsid w:val="007352ED"/>
    <w:rsid w:val="00735798"/>
    <w:rsid w:val="00735FD0"/>
    <w:rsid w:val="00737D67"/>
    <w:rsid w:val="00740973"/>
    <w:rsid w:val="007435ED"/>
    <w:rsid w:val="00746749"/>
    <w:rsid w:val="007521CC"/>
    <w:rsid w:val="00760C45"/>
    <w:rsid w:val="00761994"/>
    <w:rsid w:val="0076350A"/>
    <w:rsid w:val="00763C17"/>
    <w:rsid w:val="00764CFA"/>
    <w:rsid w:val="00765140"/>
    <w:rsid w:val="00767196"/>
    <w:rsid w:val="00770180"/>
    <w:rsid w:val="007703AB"/>
    <w:rsid w:val="007708BE"/>
    <w:rsid w:val="0077166A"/>
    <w:rsid w:val="00773B45"/>
    <w:rsid w:val="00773CF5"/>
    <w:rsid w:val="00774AEB"/>
    <w:rsid w:val="007750A2"/>
    <w:rsid w:val="00776A31"/>
    <w:rsid w:val="00790BD6"/>
    <w:rsid w:val="00792037"/>
    <w:rsid w:val="0079756D"/>
    <w:rsid w:val="007A0FCE"/>
    <w:rsid w:val="007A246D"/>
    <w:rsid w:val="007A3375"/>
    <w:rsid w:val="007A4DFC"/>
    <w:rsid w:val="007A53D8"/>
    <w:rsid w:val="007B3C55"/>
    <w:rsid w:val="007B4700"/>
    <w:rsid w:val="007C0AAB"/>
    <w:rsid w:val="007C0DBE"/>
    <w:rsid w:val="007C1D0D"/>
    <w:rsid w:val="007C247B"/>
    <w:rsid w:val="007C3540"/>
    <w:rsid w:val="007C6BBA"/>
    <w:rsid w:val="007D522B"/>
    <w:rsid w:val="007D5252"/>
    <w:rsid w:val="007D5358"/>
    <w:rsid w:val="007E0165"/>
    <w:rsid w:val="007E01F8"/>
    <w:rsid w:val="007E1C2E"/>
    <w:rsid w:val="007E2150"/>
    <w:rsid w:val="007E2524"/>
    <w:rsid w:val="007E3065"/>
    <w:rsid w:val="007F3539"/>
    <w:rsid w:val="007F558D"/>
    <w:rsid w:val="008006B1"/>
    <w:rsid w:val="00805892"/>
    <w:rsid w:val="0080783A"/>
    <w:rsid w:val="00813638"/>
    <w:rsid w:val="00821B7E"/>
    <w:rsid w:val="0082267D"/>
    <w:rsid w:val="00823DFC"/>
    <w:rsid w:val="0082623D"/>
    <w:rsid w:val="0082723A"/>
    <w:rsid w:val="00827323"/>
    <w:rsid w:val="00827B1B"/>
    <w:rsid w:val="00833CFB"/>
    <w:rsid w:val="00833E99"/>
    <w:rsid w:val="0084045A"/>
    <w:rsid w:val="00840A23"/>
    <w:rsid w:val="00842553"/>
    <w:rsid w:val="008464CB"/>
    <w:rsid w:val="00846B14"/>
    <w:rsid w:val="00850D13"/>
    <w:rsid w:val="00852AE1"/>
    <w:rsid w:val="00852E34"/>
    <w:rsid w:val="00862D3F"/>
    <w:rsid w:val="00863F4C"/>
    <w:rsid w:val="00875F51"/>
    <w:rsid w:val="00881335"/>
    <w:rsid w:val="00883AA0"/>
    <w:rsid w:val="008869B8"/>
    <w:rsid w:val="00887E47"/>
    <w:rsid w:val="008933B1"/>
    <w:rsid w:val="0089680C"/>
    <w:rsid w:val="00896F27"/>
    <w:rsid w:val="00897E85"/>
    <w:rsid w:val="008A1A40"/>
    <w:rsid w:val="008A2B13"/>
    <w:rsid w:val="008A47DF"/>
    <w:rsid w:val="008A6042"/>
    <w:rsid w:val="008B27AE"/>
    <w:rsid w:val="008B445C"/>
    <w:rsid w:val="008B5085"/>
    <w:rsid w:val="008C01AD"/>
    <w:rsid w:val="008C5168"/>
    <w:rsid w:val="008C64C8"/>
    <w:rsid w:val="008D0108"/>
    <w:rsid w:val="008D1391"/>
    <w:rsid w:val="008D3601"/>
    <w:rsid w:val="008D5417"/>
    <w:rsid w:val="008D557A"/>
    <w:rsid w:val="008E07D3"/>
    <w:rsid w:val="008E1223"/>
    <w:rsid w:val="008E1FAC"/>
    <w:rsid w:val="008F1545"/>
    <w:rsid w:val="008F1A20"/>
    <w:rsid w:val="008F34CC"/>
    <w:rsid w:val="008F4405"/>
    <w:rsid w:val="00900DCE"/>
    <w:rsid w:val="0091498D"/>
    <w:rsid w:val="00915660"/>
    <w:rsid w:val="009204E9"/>
    <w:rsid w:val="00923439"/>
    <w:rsid w:val="00923AD4"/>
    <w:rsid w:val="0092475C"/>
    <w:rsid w:val="00927469"/>
    <w:rsid w:val="009322F9"/>
    <w:rsid w:val="00933D91"/>
    <w:rsid w:val="0093448D"/>
    <w:rsid w:val="00936228"/>
    <w:rsid w:val="00936A90"/>
    <w:rsid w:val="00936C77"/>
    <w:rsid w:val="00944EF5"/>
    <w:rsid w:val="00945C1A"/>
    <w:rsid w:val="0095293A"/>
    <w:rsid w:val="00954461"/>
    <w:rsid w:val="00954CDE"/>
    <w:rsid w:val="00954D17"/>
    <w:rsid w:val="00957F8E"/>
    <w:rsid w:val="00967FC1"/>
    <w:rsid w:val="00970D49"/>
    <w:rsid w:val="00972E44"/>
    <w:rsid w:val="00973749"/>
    <w:rsid w:val="009778A2"/>
    <w:rsid w:val="00980A48"/>
    <w:rsid w:val="00983FBC"/>
    <w:rsid w:val="00986336"/>
    <w:rsid w:val="00986395"/>
    <w:rsid w:val="00987067"/>
    <w:rsid w:val="009901BE"/>
    <w:rsid w:val="0099129C"/>
    <w:rsid w:val="00995B69"/>
    <w:rsid w:val="009A5739"/>
    <w:rsid w:val="009B3B4B"/>
    <w:rsid w:val="009B3D77"/>
    <w:rsid w:val="009B4C00"/>
    <w:rsid w:val="009B7F2A"/>
    <w:rsid w:val="009C134D"/>
    <w:rsid w:val="009C2149"/>
    <w:rsid w:val="009C2BF0"/>
    <w:rsid w:val="009C4927"/>
    <w:rsid w:val="009D480E"/>
    <w:rsid w:val="009E5999"/>
    <w:rsid w:val="009E60AB"/>
    <w:rsid w:val="009E7B76"/>
    <w:rsid w:val="009E7F1A"/>
    <w:rsid w:val="009F27C7"/>
    <w:rsid w:val="009F5CEE"/>
    <w:rsid w:val="009F7580"/>
    <w:rsid w:val="00A03E1D"/>
    <w:rsid w:val="00A13743"/>
    <w:rsid w:val="00A15B9C"/>
    <w:rsid w:val="00A201E1"/>
    <w:rsid w:val="00A20C0E"/>
    <w:rsid w:val="00A22F4B"/>
    <w:rsid w:val="00A25331"/>
    <w:rsid w:val="00A25603"/>
    <w:rsid w:val="00A261AE"/>
    <w:rsid w:val="00A26700"/>
    <w:rsid w:val="00A26C3F"/>
    <w:rsid w:val="00A3220C"/>
    <w:rsid w:val="00A32243"/>
    <w:rsid w:val="00A33C8B"/>
    <w:rsid w:val="00A34249"/>
    <w:rsid w:val="00A4283B"/>
    <w:rsid w:val="00A44F5E"/>
    <w:rsid w:val="00A45688"/>
    <w:rsid w:val="00A46DBD"/>
    <w:rsid w:val="00A500D4"/>
    <w:rsid w:val="00A51A27"/>
    <w:rsid w:val="00A52D71"/>
    <w:rsid w:val="00A554B4"/>
    <w:rsid w:val="00A57270"/>
    <w:rsid w:val="00A63089"/>
    <w:rsid w:val="00A73C31"/>
    <w:rsid w:val="00A7457E"/>
    <w:rsid w:val="00A76215"/>
    <w:rsid w:val="00A7630C"/>
    <w:rsid w:val="00A806CA"/>
    <w:rsid w:val="00A813F1"/>
    <w:rsid w:val="00A81E09"/>
    <w:rsid w:val="00A85C0C"/>
    <w:rsid w:val="00A86063"/>
    <w:rsid w:val="00A877DF"/>
    <w:rsid w:val="00A9191D"/>
    <w:rsid w:val="00A93071"/>
    <w:rsid w:val="00A96F09"/>
    <w:rsid w:val="00A97FA4"/>
    <w:rsid w:val="00AA1161"/>
    <w:rsid w:val="00AB0334"/>
    <w:rsid w:val="00AB0F26"/>
    <w:rsid w:val="00AB23BA"/>
    <w:rsid w:val="00AB26DA"/>
    <w:rsid w:val="00AB48F7"/>
    <w:rsid w:val="00AB50E9"/>
    <w:rsid w:val="00AC07BD"/>
    <w:rsid w:val="00AC1FE2"/>
    <w:rsid w:val="00AC2C04"/>
    <w:rsid w:val="00AC6EE4"/>
    <w:rsid w:val="00AC750D"/>
    <w:rsid w:val="00AD08BB"/>
    <w:rsid w:val="00AD0C09"/>
    <w:rsid w:val="00AD167F"/>
    <w:rsid w:val="00AD3834"/>
    <w:rsid w:val="00AD3E44"/>
    <w:rsid w:val="00AD4057"/>
    <w:rsid w:val="00AD5AEF"/>
    <w:rsid w:val="00AE0460"/>
    <w:rsid w:val="00AE11C2"/>
    <w:rsid w:val="00AE2F1C"/>
    <w:rsid w:val="00AE30CA"/>
    <w:rsid w:val="00AE384C"/>
    <w:rsid w:val="00AE38B5"/>
    <w:rsid w:val="00AE52A5"/>
    <w:rsid w:val="00AE62A2"/>
    <w:rsid w:val="00AF3F10"/>
    <w:rsid w:val="00B02515"/>
    <w:rsid w:val="00B04527"/>
    <w:rsid w:val="00B07004"/>
    <w:rsid w:val="00B073E9"/>
    <w:rsid w:val="00B07DC0"/>
    <w:rsid w:val="00B14A11"/>
    <w:rsid w:val="00B15866"/>
    <w:rsid w:val="00B1631F"/>
    <w:rsid w:val="00B17AF9"/>
    <w:rsid w:val="00B31C35"/>
    <w:rsid w:val="00B33415"/>
    <w:rsid w:val="00B33529"/>
    <w:rsid w:val="00B33E3A"/>
    <w:rsid w:val="00B348B5"/>
    <w:rsid w:val="00B4062A"/>
    <w:rsid w:val="00B41639"/>
    <w:rsid w:val="00B4503A"/>
    <w:rsid w:val="00B4537F"/>
    <w:rsid w:val="00B511F5"/>
    <w:rsid w:val="00B54E2B"/>
    <w:rsid w:val="00B56CA7"/>
    <w:rsid w:val="00B608FA"/>
    <w:rsid w:val="00B61AB3"/>
    <w:rsid w:val="00B62521"/>
    <w:rsid w:val="00B67622"/>
    <w:rsid w:val="00B704AA"/>
    <w:rsid w:val="00B73B51"/>
    <w:rsid w:val="00B7704C"/>
    <w:rsid w:val="00B776A2"/>
    <w:rsid w:val="00B77E28"/>
    <w:rsid w:val="00B82943"/>
    <w:rsid w:val="00B82AE7"/>
    <w:rsid w:val="00B867C7"/>
    <w:rsid w:val="00B9112B"/>
    <w:rsid w:val="00B940CD"/>
    <w:rsid w:val="00B9625E"/>
    <w:rsid w:val="00BA37CC"/>
    <w:rsid w:val="00BA407B"/>
    <w:rsid w:val="00BB257B"/>
    <w:rsid w:val="00BB45CC"/>
    <w:rsid w:val="00BB62B3"/>
    <w:rsid w:val="00BC16B7"/>
    <w:rsid w:val="00BC2CB4"/>
    <w:rsid w:val="00BC2D75"/>
    <w:rsid w:val="00BC7ECF"/>
    <w:rsid w:val="00BD0C42"/>
    <w:rsid w:val="00BD2B64"/>
    <w:rsid w:val="00BD45DF"/>
    <w:rsid w:val="00BD4D11"/>
    <w:rsid w:val="00BD74D8"/>
    <w:rsid w:val="00BE29C2"/>
    <w:rsid w:val="00BE35C0"/>
    <w:rsid w:val="00BF0B43"/>
    <w:rsid w:val="00BF171D"/>
    <w:rsid w:val="00BF634E"/>
    <w:rsid w:val="00BF68AE"/>
    <w:rsid w:val="00C02912"/>
    <w:rsid w:val="00C02B4B"/>
    <w:rsid w:val="00C02CFF"/>
    <w:rsid w:val="00C070A8"/>
    <w:rsid w:val="00C107C7"/>
    <w:rsid w:val="00C1162B"/>
    <w:rsid w:val="00C15787"/>
    <w:rsid w:val="00C16BD5"/>
    <w:rsid w:val="00C2012F"/>
    <w:rsid w:val="00C20C1C"/>
    <w:rsid w:val="00C256EA"/>
    <w:rsid w:val="00C317C5"/>
    <w:rsid w:val="00C32611"/>
    <w:rsid w:val="00C32AB2"/>
    <w:rsid w:val="00C44CC3"/>
    <w:rsid w:val="00C465E2"/>
    <w:rsid w:val="00C56D74"/>
    <w:rsid w:val="00C5704F"/>
    <w:rsid w:val="00C57446"/>
    <w:rsid w:val="00C579D6"/>
    <w:rsid w:val="00C57FD7"/>
    <w:rsid w:val="00C6254E"/>
    <w:rsid w:val="00C74AC8"/>
    <w:rsid w:val="00C76120"/>
    <w:rsid w:val="00C76A61"/>
    <w:rsid w:val="00C82D76"/>
    <w:rsid w:val="00C83478"/>
    <w:rsid w:val="00C83635"/>
    <w:rsid w:val="00C85FBD"/>
    <w:rsid w:val="00C9109E"/>
    <w:rsid w:val="00C97118"/>
    <w:rsid w:val="00CA0CCB"/>
    <w:rsid w:val="00CA51AD"/>
    <w:rsid w:val="00CB09F4"/>
    <w:rsid w:val="00CC2672"/>
    <w:rsid w:val="00CC2685"/>
    <w:rsid w:val="00CC29FA"/>
    <w:rsid w:val="00CC7457"/>
    <w:rsid w:val="00CD073B"/>
    <w:rsid w:val="00CD18CA"/>
    <w:rsid w:val="00CD219A"/>
    <w:rsid w:val="00CE0C98"/>
    <w:rsid w:val="00CE5CEF"/>
    <w:rsid w:val="00CF684C"/>
    <w:rsid w:val="00CF6C36"/>
    <w:rsid w:val="00CF6CA8"/>
    <w:rsid w:val="00D058D3"/>
    <w:rsid w:val="00D0598F"/>
    <w:rsid w:val="00D11C2B"/>
    <w:rsid w:val="00D1274E"/>
    <w:rsid w:val="00D14CA9"/>
    <w:rsid w:val="00D164D8"/>
    <w:rsid w:val="00D20FC8"/>
    <w:rsid w:val="00D215F6"/>
    <w:rsid w:val="00D216E8"/>
    <w:rsid w:val="00D22712"/>
    <w:rsid w:val="00D3340E"/>
    <w:rsid w:val="00D34B28"/>
    <w:rsid w:val="00D40F37"/>
    <w:rsid w:val="00D4163B"/>
    <w:rsid w:val="00D42505"/>
    <w:rsid w:val="00D42599"/>
    <w:rsid w:val="00D440B1"/>
    <w:rsid w:val="00D44F8A"/>
    <w:rsid w:val="00D474F5"/>
    <w:rsid w:val="00D47A47"/>
    <w:rsid w:val="00D47FBC"/>
    <w:rsid w:val="00D51A44"/>
    <w:rsid w:val="00D539B1"/>
    <w:rsid w:val="00D54B98"/>
    <w:rsid w:val="00D562FA"/>
    <w:rsid w:val="00D568B1"/>
    <w:rsid w:val="00D60AD0"/>
    <w:rsid w:val="00D60E7D"/>
    <w:rsid w:val="00D61012"/>
    <w:rsid w:val="00D72582"/>
    <w:rsid w:val="00D74FED"/>
    <w:rsid w:val="00D764F1"/>
    <w:rsid w:val="00D77008"/>
    <w:rsid w:val="00D8075D"/>
    <w:rsid w:val="00D8378A"/>
    <w:rsid w:val="00D840DF"/>
    <w:rsid w:val="00D9355B"/>
    <w:rsid w:val="00D93E1C"/>
    <w:rsid w:val="00D94DE2"/>
    <w:rsid w:val="00D95472"/>
    <w:rsid w:val="00D977C1"/>
    <w:rsid w:val="00DB13B8"/>
    <w:rsid w:val="00DB3A37"/>
    <w:rsid w:val="00DB67C8"/>
    <w:rsid w:val="00DC5A1B"/>
    <w:rsid w:val="00DC7E1A"/>
    <w:rsid w:val="00DD1C52"/>
    <w:rsid w:val="00DD5BD2"/>
    <w:rsid w:val="00DE0936"/>
    <w:rsid w:val="00DE11FC"/>
    <w:rsid w:val="00DE20AE"/>
    <w:rsid w:val="00DE5485"/>
    <w:rsid w:val="00DE54E2"/>
    <w:rsid w:val="00DE5E79"/>
    <w:rsid w:val="00DE65B8"/>
    <w:rsid w:val="00DE6D91"/>
    <w:rsid w:val="00DE7CB1"/>
    <w:rsid w:val="00DF3160"/>
    <w:rsid w:val="00E00A17"/>
    <w:rsid w:val="00E02C0A"/>
    <w:rsid w:val="00E044AC"/>
    <w:rsid w:val="00E10B6A"/>
    <w:rsid w:val="00E13BC4"/>
    <w:rsid w:val="00E1553B"/>
    <w:rsid w:val="00E15CF2"/>
    <w:rsid w:val="00E15EE5"/>
    <w:rsid w:val="00E16513"/>
    <w:rsid w:val="00E21474"/>
    <w:rsid w:val="00E23505"/>
    <w:rsid w:val="00E261B9"/>
    <w:rsid w:val="00E30734"/>
    <w:rsid w:val="00E3140D"/>
    <w:rsid w:val="00E31BE6"/>
    <w:rsid w:val="00E33E5E"/>
    <w:rsid w:val="00E341E5"/>
    <w:rsid w:val="00E35ADA"/>
    <w:rsid w:val="00E4110C"/>
    <w:rsid w:val="00E50222"/>
    <w:rsid w:val="00E509B5"/>
    <w:rsid w:val="00E50EEA"/>
    <w:rsid w:val="00E62337"/>
    <w:rsid w:val="00E73C53"/>
    <w:rsid w:val="00E760CE"/>
    <w:rsid w:val="00E8001A"/>
    <w:rsid w:val="00E82CA5"/>
    <w:rsid w:val="00E8360D"/>
    <w:rsid w:val="00E85316"/>
    <w:rsid w:val="00E8707D"/>
    <w:rsid w:val="00E8717B"/>
    <w:rsid w:val="00E9102E"/>
    <w:rsid w:val="00E9128D"/>
    <w:rsid w:val="00E91DA4"/>
    <w:rsid w:val="00E96AC1"/>
    <w:rsid w:val="00EA4177"/>
    <w:rsid w:val="00EB2E16"/>
    <w:rsid w:val="00EB68B4"/>
    <w:rsid w:val="00EB6CBB"/>
    <w:rsid w:val="00EB7A0B"/>
    <w:rsid w:val="00EC14A9"/>
    <w:rsid w:val="00EC456E"/>
    <w:rsid w:val="00EC49F1"/>
    <w:rsid w:val="00EC5227"/>
    <w:rsid w:val="00EC7542"/>
    <w:rsid w:val="00ED1879"/>
    <w:rsid w:val="00ED3C20"/>
    <w:rsid w:val="00ED61AF"/>
    <w:rsid w:val="00ED7E90"/>
    <w:rsid w:val="00EE0904"/>
    <w:rsid w:val="00EE3C20"/>
    <w:rsid w:val="00EF25A0"/>
    <w:rsid w:val="00EF57B3"/>
    <w:rsid w:val="00F06478"/>
    <w:rsid w:val="00F101BF"/>
    <w:rsid w:val="00F11A08"/>
    <w:rsid w:val="00F12605"/>
    <w:rsid w:val="00F167DC"/>
    <w:rsid w:val="00F16C28"/>
    <w:rsid w:val="00F16E05"/>
    <w:rsid w:val="00F177E6"/>
    <w:rsid w:val="00F30CEE"/>
    <w:rsid w:val="00F31837"/>
    <w:rsid w:val="00F34F0F"/>
    <w:rsid w:val="00F467B1"/>
    <w:rsid w:val="00F47599"/>
    <w:rsid w:val="00F501B2"/>
    <w:rsid w:val="00F52B7E"/>
    <w:rsid w:val="00F55667"/>
    <w:rsid w:val="00F5704D"/>
    <w:rsid w:val="00F5735C"/>
    <w:rsid w:val="00F62646"/>
    <w:rsid w:val="00F65BA4"/>
    <w:rsid w:val="00F666E1"/>
    <w:rsid w:val="00F72A34"/>
    <w:rsid w:val="00F74378"/>
    <w:rsid w:val="00F758FE"/>
    <w:rsid w:val="00F75E43"/>
    <w:rsid w:val="00F80100"/>
    <w:rsid w:val="00F82B4D"/>
    <w:rsid w:val="00F904AB"/>
    <w:rsid w:val="00F91B36"/>
    <w:rsid w:val="00F91E93"/>
    <w:rsid w:val="00F938FA"/>
    <w:rsid w:val="00F96E8B"/>
    <w:rsid w:val="00FA09D9"/>
    <w:rsid w:val="00FA4D85"/>
    <w:rsid w:val="00FA4F4F"/>
    <w:rsid w:val="00FA55EA"/>
    <w:rsid w:val="00FA5D19"/>
    <w:rsid w:val="00FB1898"/>
    <w:rsid w:val="00FB5176"/>
    <w:rsid w:val="00FB57CF"/>
    <w:rsid w:val="00FC269E"/>
    <w:rsid w:val="00FD182A"/>
    <w:rsid w:val="00FD276F"/>
    <w:rsid w:val="00FD3B4B"/>
    <w:rsid w:val="00FD40E8"/>
    <w:rsid w:val="00FD4601"/>
    <w:rsid w:val="00FD6B37"/>
    <w:rsid w:val="00FD6E34"/>
    <w:rsid w:val="00FE09B9"/>
    <w:rsid w:val="00FE10EF"/>
    <w:rsid w:val="00FE589C"/>
    <w:rsid w:val="00FE60C3"/>
    <w:rsid w:val="00FF1166"/>
    <w:rsid w:val="00FF4DA9"/>
    <w:rsid w:val="00FF5AAF"/>
    <w:rsid w:val="00FF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1FF3A751"/>
  <w15:chartTrackingRefBased/>
  <w15:docId w15:val="{AFB11B9A-0AAA-4C3A-8412-56320A517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17A"/>
    <w:pPr>
      <w:spacing w:after="80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7365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736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736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736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736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736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736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736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736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7365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73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7365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736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7365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7365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7365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7365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7365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7365"/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477365"/>
    <w:pPr>
      <w:spacing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77365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7365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7365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477365"/>
    <w:rPr>
      <w:b/>
      <w:bCs/>
    </w:rPr>
  </w:style>
  <w:style w:type="character" w:styleId="Emphasis">
    <w:name w:val="Emphasis"/>
    <w:basedOn w:val="DefaultParagraphFont"/>
    <w:uiPriority w:val="20"/>
    <w:qFormat/>
    <w:rsid w:val="00477365"/>
    <w:rPr>
      <w:i/>
      <w:iCs/>
    </w:rPr>
  </w:style>
  <w:style w:type="paragraph" w:styleId="NoSpacing">
    <w:name w:val="No Spacing"/>
    <w:uiPriority w:val="1"/>
    <w:qFormat/>
    <w:rsid w:val="00477365"/>
  </w:style>
  <w:style w:type="paragraph" w:styleId="Quote">
    <w:name w:val="Quote"/>
    <w:basedOn w:val="Normal"/>
    <w:next w:val="Normal"/>
    <w:link w:val="QuoteChar"/>
    <w:uiPriority w:val="29"/>
    <w:qFormat/>
    <w:rsid w:val="00477365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77365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7365"/>
    <w:pPr>
      <w:spacing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7365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477365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47736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77365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477365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477365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7365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464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64BF"/>
  </w:style>
  <w:style w:type="paragraph" w:styleId="Footer">
    <w:name w:val="footer"/>
    <w:basedOn w:val="Normal"/>
    <w:link w:val="FooterChar"/>
    <w:uiPriority w:val="99"/>
    <w:unhideWhenUsed/>
    <w:rsid w:val="001464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64BF"/>
  </w:style>
  <w:style w:type="paragraph" w:styleId="ListParagraph">
    <w:name w:val="List Paragraph"/>
    <w:basedOn w:val="Normal"/>
    <w:uiPriority w:val="34"/>
    <w:qFormat/>
    <w:rsid w:val="0059388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A4F4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180D9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800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2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cure.telford.gov.uk/planning/pa-appeal-documents-documents.aspx?Applicationnumber=ENF/2016/0556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mailto:clerk@chetwyndparishcouncil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387CA-015B-4FE6-AC30-0F1589545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1854</Words>
  <Characters>10571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Atkinson</dc:creator>
  <cp:keywords/>
  <dc:description/>
  <cp:lastModifiedBy>Sheila Atkinson</cp:lastModifiedBy>
  <cp:revision>542</cp:revision>
  <cp:lastPrinted>2024-12-05T18:40:00Z</cp:lastPrinted>
  <dcterms:created xsi:type="dcterms:W3CDTF">2024-11-16T12:42:00Z</dcterms:created>
  <dcterms:modified xsi:type="dcterms:W3CDTF">2024-12-05T18:41:00Z</dcterms:modified>
</cp:coreProperties>
</file>